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FEDE5" w14:textId="77777777" w:rsidR="00E52746" w:rsidRPr="004308D3" w:rsidRDefault="00CC23D8" w:rsidP="004308D3">
      <w:pPr>
        <w:pStyle w:val="Heading1"/>
      </w:pPr>
      <w:bookmarkStart w:id="0" w:name="_GoBack"/>
      <w:bookmarkEnd w:id="0"/>
      <w:r w:rsidRPr="004308D3">
        <w:t xml:space="preserve">Thames Valley Police Violence </w:t>
      </w:r>
      <w:proofErr w:type="gramStart"/>
      <w:r w:rsidRPr="004308D3">
        <w:t>Against</w:t>
      </w:r>
      <w:proofErr w:type="gramEnd"/>
      <w:r w:rsidRPr="004308D3">
        <w:t xml:space="preserve"> Women and Girls Strategy 2023-2025</w:t>
      </w:r>
    </w:p>
    <w:p w14:paraId="7B064CB8" w14:textId="77777777" w:rsidR="00CC23D8" w:rsidRDefault="00CC23D8" w:rsidP="004308D3"/>
    <w:p w14:paraId="3BBA2994" w14:textId="77777777" w:rsidR="00CC23D8" w:rsidRPr="004308D3" w:rsidRDefault="00CC23D8" w:rsidP="004308D3">
      <w:pPr>
        <w:pStyle w:val="Heading2"/>
      </w:pPr>
      <w:r w:rsidRPr="004308D3">
        <w:t>Foreword</w:t>
      </w:r>
    </w:p>
    <w:p w14:paraId="6FD9DA9F" w14:textId="77777777" w:rsidR="00CC23D8" w:rsidRPr="004308D3" w:rsidRDefault="00CC23D8" w:rsidP="004308D3">
      <w:r w:rsidRPr="004308D3">
        <w:t>The following quote is from Thames Valley Police Chief Constable Jason Hogg</w:t>
      </w:r>
      <w:r w:rsidR="00B83C33" w:rsidRPr="004308D3">
        <w:t>:</w:t>
      </w:r>
    </w:p>
    <w:p w14:paraId="13A4E706" w14:textId="77777777" w:rsidR="00CC23D8" w:rsidRDefault="00CC23D8" w:rsidP="004308D3">
      <w:r>
        <w:t xml:space="preserve">“This updated strategy takes us into the second year of a force Violence </w:t>
      </w:r>
      <w:proofErr w:type="gramStart"/>
      <w:r>
        <w:t>Against</w:t>
      </w:r>
      <w:proofErr w:type="gramEnd"/>
      <w:r>
        <w:t xml:space="preserve"> Women and Girls (VAWG) strategy and my first year as Chief Constable of Thames Valley Police. I am motivated by the difference we as a police force can make. We will continue to build trust and confidence amongst the women and girls in our communities by serving victims and survivors and bringing perpetrators to justice.</w:t>
      </w:r>
    </w:p>
    <w:p w14:paraId="383F7BF7" w14:textId="77777777" w:rsidR="00CC23D8" w:rsidRDefault="00CC23D8" w:rsidP="004308D3">
      <w:r>
        <w:t>“I am proud of the work carried out in the first year of our strategy. Areas such as domestic abuse, stalking and harassment and rape and sexual offending remain force priorities, with determined and relentless work taking place to protect and achieve justice for those affected. Extensive activity and focus has led to significant increases in the volume of formal action taken against offenders across several crime types and there have been increases in the number of rape, sexual offences and stalking harassment offences resulting in a charge.</w:t>
      </w:r>
    </w:p>
    <w:p w14:paraId="768381B4" w14:textId="77777777" w:rsidR="00CC23D8" w:rsidRDefault="00CC23D8" w:rsidP="004308D3">
      <w:r>
        <w:t>“I know there is still more to do, and more we can achieve by working closely with our partners and alongside the private sector, victims groups and our Independent Advisory Groups. To help us continue to improve we must listen to our communities and those we do not often hear, and incorporate and understand lived experience.</w:t>
      </w:r>
    </w:p>
    <w:p w14:paraId="2E13C177" w14:textId="77777777" w:rsidR="00CC23D8" w:rsidRDefault="00CC23D8" w:rsidP="004308D3">
      <w:r>
        <w:t xml:space="preserve">“This applies to us as a force too. We must continue to listen and act on feedback </w:t>
      </w:r>
      <w:proofErr w:type="gramStart"/>
      <w:r>
        <w:t>from</w:t>
      </w:r>
      <w:proofErr w:type="gramEnd"/>
      <w:r>
        <w:t xml:space="preserve"> our workforce about our own culture, as well as take learnings from reports published on other forces. We must make sure our communities and our own people feel safe and able to report behaviour that falls below the standards rightly expected of us.</w:t>
      </w:r>
    </w:p>
    <w:p w14:paraId="46F1BB6F" w14:textId="77777777" w:rsidR="00CC23D8" w:rsidRDefault="00CC23D8" w:rsidP="004308D3">
      <w:r>
        <w:t>“This strategy represents our commitment to driving improvements and high standards in our work and in our workforce. We enter this second year with resolve to build on the strong start made in the first, and to work together with our partners and public to make a difference to women and girls in our workforce, and in our communities.”</w:t>
      </w:r>
    </w:p>
    <w:p w14:paraId="42B07CEC" w14:textId="77777777" w:rsidR="00CC23D8" w:rsidRDefault="00CC23D8" w:rsidP="004308D3">
      <w:r>
        <w:t xml:space="preserve">The following quote is from Assistant Chief Constable Dennis Murray who is Thames Valley Police’s Strategic Lead for Violence </w:t>
      </w:r>
      <w:proofErr w:type="gramStart"/>
      <w:r>
        <w:t>Against</w:t>
      </w:r>
      <w:proofErr w:type="gramEnd"/>
      <w:r>
        <w:t xml:space="preserve"> Women and Girls</w:t>
      </w:r>
      <w:r w:rsidR="00B83C33">
        <w:t>:</w:t>
      </w:r>
    </w:p>
    <w:p w14:paraId="07B53D48" w14:textId="77777777" w:rsidR="00CC23D8" w:rsidRDefault="00CC23D8" w:rsidP="004308D3">
      <w:r>
        <w:t>“Last year’s VAWG Strategy set out</w:t>
      </w:r>
      <w:r w:rsidR="00A10B03">
        <w:t xml:space="preserve"> </w:t>
      </w:r>
      <w:r>
        <w:t>our aspirations to embed and prioritise</w:t>
      </w:r>
      <w:r w:rsidR="00A10B03">
        <w:t xml:space="preserve"> </w:t>
      </w:r>
      <w:r>
        <w:t>violence against women and girls, in</w:t>
      </w:r>
      <w:r w:rsidR="00A10B03">
        <w:t xml:space="preserve"> </w:t>
      </w:r>
      <w:r>
        <w:t>all forms, across the force and beyond,</w:t>
      </w:r>
      <w:r w:rsidR="00A10B03">
        <w:t xml:space="preserve"> </w:t>
      </w:r>
      <w:r>
        <w:t>bringing in partners from the public,</w:t>
      </w:r>
      <w:r w:rsidR="00A10B03">
        <w:t xml:space="preserve"> </w:t>
      </w:r>
      <w:r>
        <w:t>private and voluntary sector, as well</w:t>
      </w:r>
      <w:r w:rsidR="00A10B03">
        <w:t xml:space="preserve"> </w:t>
      </w:r>
      <w:r>
        <w:t>as our independent advisory and</w:t>
      </w:r>
      <w:r w:rsidR="00A10B03">
        <w:t xml:space="preserve"> </w:t>
      </w:r>
      <w:r>
        <w:t>victim groups.</w:t>
      </w:r>
    </w:p>
    <w:p w14:paraId="4EFCBAF0" w14:textId="77777777" w:rsidR="00CC23D8" w:rsidRDefault="00A10B03" w:rsidP="004308D3">
      <w:r>
        <w:t>“</w:t>
      </w:r>
      <w:r w:rsidR="00CC23D8">
        <w:t xml:space="preserve">We have already </w:t>
      </w:r>
      <w:r>
        <w:t xml:space="preserve">made some great </w:t>
      </w:r>
      <w:r w:rsidR="00CC23D8">
        <w:t xml:space="preserve">strides in </w:t>
      </w:r>
      <w:r>
        <w:t xml:space="preserve">relation to support for our own </w:t>
      </w:r>
      <w:r w:rsidR="00CC23D8">
        <w:t>staff bo</w:t>
      </w:r>
      <w:r>
        <w:t xml:space="preserve">th in challenging inappropriate </w:t>
      </w:r>
      <w:r w:rsidR="00CC23D8">
        <w:t>beh</w:t>
      </w:r>
      <w:r>
        <w:t xml:space="preserve">aviour and support if they have been a victim </w:t>
      </w:r>
      <w:r>
        <w:lastRenderedPageBreak/>
        <w:t xml:space="preserve">themselves and additional resources within our </w:t>
      </w:r>
      <w:r w:rsidR="00CC23D8">
        <w:t>Pr</w:t>
      </w:r>
      <w:r>
        <w:t xml:space="preserve">ofessional Standards Department </w:t>
      </w:r>
      <w:r w:rsidR="00CC23D8">
        <w:t>helps to ensure those who d</w:t>
      </w:r>
      <w:r>
        <w:t xml:space="preserve">o not meet </w:t>
      </w:r>
      <w:r w:rsidR="00CC23D8">
        <w:t>the val</w:t>
      </w:r>
      <w:r>
        <w:t xml:space="preserve">ues we all expect of each other </w:t>
      </w:r>
      <w:r w:rsidR="00CC23D8">
        <w:t>are held to account.</w:t>
      </w:r>
    </w:p>
    <w:p w14:paraId="509C637A" w14:textId="77777777" w:rsidR="00CC23D8" w:rsidRDefault="00A10B03" w:rsidP="004308D3">
      <w:r>
        <w:t>“</w:t>
      </w:r>
      <w:r w:rsidR="00CC23D8">
        <w:t>We h</w:t>
      </w:r>
      <w:r>
        <w:t xml:space="preserve">ave made improvements in victim care through enhanced support, </w:t>
      </w:r>
      <w:r w:rsidR="00CC23D8">
        <w:t>bett</w:t>
      </w:r>
      <w:r>
        <w:t xml:space="preserve">ering our understanding and use </w:t>
      </w:r>
      <w:r w:rsidR="00CC23D8">
        <w:t>of protec</w:t>
      </w:r>
      <w:r>
        <w:t xml:space="preserve">tive and civil orders and using </w:t>
      </w:r>
      <w:r w:rsidR="00CC23D8">
        <w:t>influencers to raise awareness and demystify</w:t>
      </w:r>
      <w:r>
        <w:t xml:space="preserve"> </w:t>
      </w:r>
      <w:r w:rsidR="00CC23D8">
        <w:t>the process of attending a SARC.</w:t>
      </w:r>
    </w:p>
    <w:p w14:paraId="1AA11471" w14:textId="77777777" w:rsidR="00CC23D8" w:rsidRDefault="00A10B03" w:rsidP="004308D3">
      <w:r>
        <w:t>“</w:t>
      </w:r>
      <w:r w:rsidR="00CC23D8">
        <w:t>Our outcome rates have improved thanks</w:t>
      </w:r>
      <w:r>
        <w:t xml:space="preserve"> </w:t>
      </w:r>
      <w:r w:rsidR="00CC23D8">
        <w:t>to hard work that has taken place by all</w:t>
      </w:r>
      <w:r>
        <w:t xml:space="preserve"> </w:t>
      </w:r>
      <w:r w:rsidR="00CC23D8">
        <w:t>across the force and Project Vigilant is</w:t>
      </w:r>
      <w:r>
        <w:t xml:space="preserve"> </w:t>
      </w:r>
      <w:r w:rsidR="00CC23D8">
        <w:t>now embedded within our policing of the</w:t>
      </w:r>
      <w:r>
        <w:t xml:space="preserve"> </w:t>
      </w:r>
      <w:r w:rsidR="00CC23D8">
        <w:t>night time economy and is running</w:t>
      </w:r>
      <w:r>
        <w:t xml:space="preserve"> </w:t>
      </w:r>
      <w:r w:rsidR="00CC23D8">
        <w:t>in a number of other forces.</w:t>
      </w:r>
    </w:p>
    <w:p w14:paraId="3099F3B7" w14:textId="77777777" w:rsidR="00CC23D8" w:rsidRDefault="00A10B03" w:rsidP="004308D3">
      <w:r>
        <w:t>“</w:t>
      </w:r>
      <w:r w:rsidR="00CC23D8">
        <w:t>Now this landscape has been set, our</w:t>
      </w:r>
      <w:r>
        <w:t xml:space="preserve"> </w:t>
      </w:r>
      <w:r w:rsidR="00CC23D8">
        <w:t>new two-year TVP VAWG Strategy</w:t>
      </w:r>
      <w:r>
        <w:t xml:space="preserve"> </w:t>
      </w:r>
      <w:r w:rsidR="00CC23D8">
        <w:t>2023-2025 seeks to deliver the services</w:t>
      </w:r>
      <w:r>
        <w:t xml:space="preserve"> </w:t>
      </w:r>
      <w:r w:rsidR="00CC23D8">
        <w:t>that have been designed and tested in</w:t>
      </w:r>
      <w:r>
        <w:t xml:space="preserve"> </w:t>
      </w:r>
      <w:r w:rsidR="00CC23D8">
        <w:t>the previous 12 months as part of our</w:t>
      </w:r>
      <w:r>
        <w:t xml:space="preserve"> </w:t>
      </w:r>
      <w:r w:rsidR="00CC23D8">
        <w:t>day-to-day work and then prioritise</w:t>
      </w:r>
      <w:r>
        <w:t xml:space="preserve"> </w:t>
      </w:r>
      <w:r w:rsidR="00CC23D8">
        <w:t>new activity.</w:t>
      </w:r>
    </w:p>
    <w:p w14:paraId="1D2783F5" w14:textId="77777777" w:rsidR="00CC23D8" w:rsidRDefault="00A10B03" w:rsidP="004308D3">
      <w:r>
        <w:t>“</w:t>
      </w:r>
      <w:r w:rsidR="00CC23D8">
        <w:t>Our focus in this new Strategy builds</w:t>
      </w:r>
      <w:r>
        <w:t xml:space="preserve"> </w:t>
      </w:r>
      <w:r w:rsidR="00CC23D8">
        <w:t>upon last year’s successes, focuses</w:t>
      </w:r>
      <w:r>
        <w:t xml:space="preserve"> </w:t>
      </w:r>
      <w:r w:rsidR="00CC23D8">
        <w:t>further on the most vulnerable and</w:t>
      </w:r>
      <w:r>
        <w:t xml:space="preserve"> </w:t>
      </w:r>
      <w:r w:rsidR="00CC23D8">
        <w:t>seldom heard women and girls in our</w:t>
      </w:r>
      <w:r>
        <w:t xml:space="preserve"> </w:t>
      </w:r>
      <w:r w:rsidR="00CC23D8">
        <w:t>communities, broadens our work with</w:t>
      </w:r>
      <w:r>
        <w:t xml:space="preserve"> </w:t>
      </w:r>
      <w:r w:rsidR="00CC23D8">
        <w:t>partners into the education sector,</w:t>
      </w:r>
      <w:r>
        <w:t xml:space="preserve"> </w:t>
      </w:r>
      <w:r w:rsidR="00CC23D8">
        <w:t>provides clear ownership and ensures</w:t>
      </w:r>
      <w:r>
        <w:t xml:space="preserve"> </w:t>
      </w:r>
      <w:r w:rsidR="00CC23D8">
        <w:t>accountability from our critical</w:t>
      </w:r>
      <w:r>
        <w:t xml:space="preserve"> </w:t>
      </w:r>
      <w:r w:rsidR="00CC23D8">
        <w:t>friends, auditors and most importantly,</w:t>
      </w:r>
      <w:r>
        <w:t xml:space="preserve"> </w:t>
      </w:r>
      <w:r w:rsidR="00CC23D8">
        <w:t>our public.</w:t>
      </w:r>
    </w:p>
    <w:p w14:paraId="0FFE04A1" w14:textId="77777777" w:rsidR="00CC23D8" w:rsidRDefault="00A10B03" w:rsidP="004308D3">
      <w:r>
        <w:t>“</w:t>
      </w:r>
      <w:r w:rsidR="00CC23D8">
        <w:t>In a time where national headlines</w:t>
      </w:r>
      <w:r>
        <w:t xml:space="preserve"> </w:t>
      </w:r>
      <w:r w:rsidR="00CC23D8">
        <w:t>continue to feature cases involving</w:t>
      </w:r>
      <w:r>
        <w:t xml:space="preserve"> </w:t>
      </w:r>
      <w:r w:rsidR="00CC23D8">
        <w:t>unacceptable behaviour from individual</w:t>
      </w:r>
      <w:r>
        <w:t xml:space="preserve"> </w:t>
      </w:r>
      <w:r w:rsidR="00CC23D8">
        <w:t>officers across the country, our ambition</w:t>
      </w:r>
      <w:r>
        <w:t xml:space="preserve"> </w:t>
      </w:r>
      <w:r w:rsidR="00CC23D8">
        <w:t>at Thames Valley Police is to rebuild</w:t>
      </w:r>
      <w:r>
        <w:t xml:space="preserve"> </w:t>
      </w:r>
      <w:r w:rsidR="00CC23D8">
        <w:t>trust and confidence in the force by</w:t>
      </w:r>
      <w:r>
        <w:t xml:space="preserve"> </w:t>
      </w:r>
      <w:r w:rsidR="00CC23D8">
        <w:t>demonstrable means, hand-in-hand with</w:t>
      </w:r>
      <w:r>
        <w:t xml:space="preserve"> </w:t>
      </w:r>
      <w:r w:rsidR="00CC23D8">
        <w:t>the communities we serve.”</w:t>
      </w:r>
    </w:p>
    <w:p w14:paraId="1F0457ED" w14:textId="77777777" w:rsidR="00CC23D8" w:rsidRDefault="00A10B03" w:rsidP="004308D3">
      <w:r>
        <w:t>The following quote is from Lisa Squire who is a resident of the Thames Valley and Campaigner for women and girls’ safety:</w:t>
      </w:r>
    </w:p>
    <w:p w14:paraId="04ADE4DC" w14:textId="77777777" w:rsidR="00CC23D8" w:rsidRDefault="00A10B03" w:rsidP="004308D3">
      <w:r>
        <w:t>“</w:t>
      </w:r>
      <w:r w:rsidR="00CC23D8">
        <w:t>I have had the absolute pleasure of</w:t>
      </w:r>
      <w:r>
        <w:t xml:space="preserve"> </w:t>
      </w:r>
      <w:r w:rsidR="00CC23D8">
        <w:t>working alongside Thames Valley Police</w:t>
      </w:r>
      <w:r>
        <w:t xml:space="preserve"> </w:t>
      </w:r>
      <w:r w:rsidR="00CC23D8">
        <w:t>for the last two years, following the death</w:t>
      </w:r>
      <w:r>
        <w:t xml:space="preserve"> </w:t>
      </w:r>
      <w:r w:rsidR="00CC23D8">
        <w:t>of our daughter, Libby to a male violent</w:t>
      </w:r>
      <w:r>
        <w:t xml:space="preserve"> </w:t>
      </w:r>
      <w:r w:rsidR="00CC23D8">
        <w:t>sexual predator in 2019.</w:t>
      </w:r>
    </w:p>
    <w:p w14:paraId="1E318385" w14:textId="77777777" w:rsidR="00A10B03" w:rsidRDefault="00A10B03" w:rsidP="004308D3">
      <w:r>
        <w:t>“</w:t>
      </w:r>
      <w:r w:rsidR="00CC23D8">
        <w:t>A chance meeting resulted in me</w:t>
      </w:r>
      <w:r>
        <w:t xml:space="preserve"> </w:t>
      </w:r>
      <w:r w:rsidR="00CC23D8">
        <w:t>delivering a talk at a Project Vigilant</w:t>
      </w:r>
      <w:r>
        <w:t xml:space="preserve"> </w:t>
      </w:r>
      <w:r w:rsidR="00CC23D8">
        <w:t>training day and from that the rest</w:t>
      </w:r>
      <w:r>
        <w:t xml:space="preserve"> </w:t>
      </w:r>
      <w:r w:rsidR="00CC23D8">
        <w:t>followed! I recall looking at VAWG and</w:t>
      </w:r>
      <w:r>
        <w:t xml:space="preserve"> </w:t>
      </w:r>
      <w:r w:rsidR="00CC23D8">
        <w:t>thinking “how can we ever make a</w:t>
      </w:r>
      <w:r>
        <w:t xml:space="preserve"> </w:t>
      </w:r>
      <w:r w:rsidR="00CC23D8">
        <w:t>change?” but what a change I can now</w:t>
      </w:r>
      <w:r>
        <w:t xml:space="preserve"> </w:t>
      </w:r>
      <w:r w:rsidR="00CC23D8">
        <w:t xml:space="preserve">see! </w:t>
      </w:r>
    </w:p>
    <w:p w14:paraId="6C8F569C" w14:textId="77777777" w:rsidR="00CC23D8" w:rsidRDefault="00A10B03" w:rsidP="004308D3">
      <w:r>
        <w:t>“</w:t>
      </w:r>
      <w:r w:rsidR="00CC23D8">
        <w:t>TVP has achieved so much in the</w:t>
      </w:r>
      <w:r>
        <w:t xml:space="preserve"> </w:t>
      </w:r>
      <w:r w:rsidR="00CC23D8">
        <w:t>last year under VAWG.</w:t>
      </w:r>
      <w:r>
        <w:t xml:space="preserve"> </w:t>
      </w:r>
      <w:r w:rsidR="00CC23D8">
        <w:t>Ranging from the most basic factor,</w:t>
      </w:r>
      <w:r>
        <w:t xml:space="preserve"> </w:t>
      </w:r>
      <w:r w:rsidR="00CC23D8">
        <w:t>and I believe the most important, the</w:t>
      </w:r>
      <w:r>
        <w:t xml:space="preserve"> </w:t>
      </w:r>
      <w:r w:rsidR="00CC23D8">
        <w:t>continued support and training of its</w:t>
      </w:r>
      <w:r>
        <w:t xml:space="preserve"> </w:t>
      </w:r>
      <w:r w:rsidR="00CC23D8">
        <w:t>staff, to the ongoing success of Project</w:t>
      </w:r>
      <w:r>
        <w:t xml:space="preserve"> </w:t>
      </w:r>
      <w:r w:rsidR="00CC23D8">
        <w:t>Vigilant, to the desire to create safer</w:t>
      </w:r>
      <w:r>
        <w:t xml:space="preserve"> </w:t>
      </w:r>
      <w:r w:rsidR="00CC23D8">
        <w:t>spaces for women and girls and my own</w:t>
      </w:r>
      <w:r>
        <w:t xml:space="preserve"> </w:t>
      </w:r>
      <w:r w:rsidR="00CC23D8">
        <w:t>personal mission of raising awareness of</w:t>
      </w:r>
      <w:r>
        <w:t xml:space="preserve"> </w:t>
      </w:r>
      <w:r w:rsidR="00CC23D8">
        <w:t xml:space="preserve">the importance of the red flags of </w:t>
      </w:r>
      <w:r>
        <w:t xml:space="preserve"> n</w:t>
      </w:r>
      <w:r w:rsidR="00CC23D8">
        <w:t>on</w:t>
      </w:r>
      <w:r>
        <w:t>-</w:t>
      </w:r>
      <w:r w:rsidR="00CC23D8">
        <w:t>contact</w:t>
      </w:r>
      <w:r>
        <w:t xml:space="preserve"> </w:t>
      </w:r>
      <w:r w:rsidR="00CC23D8">
        <w:t>sexual offences.</w:t>
      </w:r>
    </w:p>
    <w:p w14:paraId="51FAA1F2" w14:textId="77777777" w:rsidR="00CC23D8" w:rsidRDefault="00A10B03" w:rsidP="004308D3">
      <w:r>
        <w:t>“</w:t>
      </w:r>
      <w:r w:rsidR="00CC23D8">
        <w:t>This year TVP became White Ribbon</w:t>
      </w:r>
      <w:r>
        <w:t xml:space="preserve"> </w:t>
      </w:r>
      <w:r w:rsidR="00CC23D8">
        <w:t>accredited, which I had the honour of</w:t>
      </w:r>
      <w:r>
        <w:t xml:space="preserve"> </w:t>
      </w:r>
      <w:r w:rsidR="00CC23D8">
        <w:t>being part of, and I’m excited to be</w:t>
      </w:r>
      <w:r>
        <w:t xml:space="preserve"> </w:t>
      </w:r>
      <w:r w:rsidR="00CC23D8">
        <w:t>supporting the work with educational</w:t>
      </w:r>
      <w:r>
        <w:t xml:space="preserve"> </w:t>
      </w:r>
      <w:r w:rsidR="00CC23D8">
        <w:t>partners as part of this strategy as this</w:t>
      </w:r>
      <w:r>
        <w:t xml:space="preserve"> </w:t>
      </w:r>
      <w:r w:rsidR="00CC23D8">
        <w:t>is where I believe we can make a real</w:t>
      </w:r>
      <w:r>
        <w:t xml:space="preserve"> </w:t>
      </w:r>
      <w:r w:rsidR="00CC23D8">
        <w:t>difference.</w:t>
      </w:r>
    </w:p>
    <w:p w14:paraId="1723A3BF" w14:textId="77777777" w:rsidR="00CC23D8" w:rsidRDefault="00A10B03" w:rsidP="004308D3">
      <w:r>
        <w:t>“</w:t>
      </w:r>
      <w:r w:rsidR="00CC23D8">
        <w:t>What more do I want to see from TVP?</w:t>
      </w:r>
      <w:r>
        <w:t xml:space="preserve"> </w:t>
      </w:r>
      <w:r w:rsidR="00CC23D8">
        <w:t>More of the same! Delivered with the</w:t>
      </w:r>
      <w:r>
        <w:t xml:space="preserve"> </w:t>
      </w:r>
      <w:r w:rsidR="00CC23D8">
        <w:t>passion, the pride and the commitment</w:t>
      </w:r>
      <w:r>
        <w:t xml:space="preserve"> </w:t>
      </w:r>
      <w:r w:rsidR="00CC23D8">
        <w:t>I see from every member of the force to</w:t>
      </w:r>
      <w:r>
        <w:t xml:space="preserve"> </w:t>
      </w:r>
      <w:r w:rsidR="00CC23D8">
        <w:t>keep our women and girls safe.</w:t>
      </w:r>
      <w:r>
        <w:t>”</w:t>
      </w:r>
    </w:p>
    <w:p w14:paraId="4D4DA044" w14:textId="77777777" w:rsidR="00A10B03" w:rsidRDefault="00A10B03" w:rsidP="004308D3">
      <w:r>
        <w:lastRenderedPageBreak/>
        <w:t>The following quote is from Olga Senior who sits on the Strategic Independent Advisory Group and provides oversight and scrutiny of the force against this strategy:</w:t>
      </w:r>
    </w:p>
    <w:p w14:paraId="360A2E4A" w14:textId="77777777" w:rsidR="00CC23D8" w:rsidRDefault="00A10B03" w:rsidP="004308D3">
      <w:r>
        <w:t>“</w:t>
      </w:r>
      <w:r w:rsidR="00CC23D8">
        <w:t>As a member of the Strategic</w:t>
      </w:r>
      <w:r>
        <w:t xml:space="preserve"> </w:t>
      </w:r>
      <w:r w:rsidR="00CC23D8">
        <w:t>Independent Advisory Group at TVP, I</w:t>
      </w:r>
      <w:r>
        <w:t xml:space="preserve"> </w:t>
      </w:r>
      <w:r w:rsidR="00CC23D8">
        <w:t>sit on a sub-group giving my view as a</w:t>
      </w:r>
      <w:r>
        <w:t xml:space="preserve"> </w:t>
      </w:r>
      <w:r w:rsidR="00CC23D8">
        <w:t>member of the public to the work that</w:t>
      </w:r>
      <w:r>
        <w:t xml:space="preserve"> </w:t>
      </w:r>
      <w:r w:rsidR="00CC23D8">
        <w:t>is being undertaken by Thames Valley</w:t>
      </w:r>
      <w:r>
        <w:t xml:space="preserve"> </w:t>
      </w:r>
      <w:r w:rsidR="00CC23D8">
        <w:t>Police around VAWG.</w:t>
      </w:r>
    </w:p>
    <w:p w14:paraId="43AE418B" w14:textId="1602DDAF" w:rsidR="00CC23D8" w:rsidRDefault="00A10B03" w:rsidP="004308D3">
      <w:r>
        <w:t>“</w:t>
      </w:r>
      <w:r w:rsidR="00CC23D8">
        <w:t>I have been impressed with the work</w:t>
      </w:r>
      <w:r>
        <w:t xml:space="preserve"> </w:t>
      </w:r>
      <w:r w:rsidR="00CC23D8">
        <w:t>to date in particular the commitment to</w:t>
      </w:r>
      <w:r>
        <w:t xml:space="preserve"> </w:t>
      </w:r>
      <w:r w:rsidR="00CC23D8">
        <w:t>improve services for victims. This second</w:t>
      </w:r>
      <w:r>
        <w:t xml:space="preserve"> </w:t>
      </w:r>
      <w:r w:rsidR="00CC23D8">
        <w:t>dedicated strategy sets out the work for</w:t>
      </w:r>
      <w:r>
        <w:t xml:space="preserve"> </w:t>
      </w:r>
      <w:r w:rsidR="00CC23D8">
        <w:t>the months ahead and I will be seeking</w:t>
      </w:r>
      <w:r>
        <w:t xml:space="preserve"> </w:t>
      </w:r>
      <w:r w:rsidR="00CC23D8">
        <w:t>confirmation that the work in the</w:t>
      </w:r>
      <w:r>
        <w:t xml:space="preserve"> </w:t>
      </w:r>
      <w:r w:rsidR="00CC23D8">
        <w:t>community with victims and perpetrators</w:t>
      </w:r>
      <w:r>
        <w:t xml:space="preserve"> </w:t>
      </w:r>
      <w:r w:rsidR="00CC23D8">
        <w:t>is the main focus, and that this is being</w:t>
      </w:r>
      <w:r>
        <w:t xml:space="preserve"> </w:t>
      </w:r>
      <w:r w:rsidR="00CC23D8">
        <w:t>appropriately communicated with</w:t>
      </w:r>
      <w:r>
        <w:t xml:space="preserve"> </w:t>
      </w:r>
      <w:r w:rsidR="00CC23D8">
        <w:t>members of the public.</w:t>
      </w:r>
      <w:r>
        <w:t>”</w:t>
      </w:r>
    </w:p>
    <w:p w14:paraId="0F155275" w14:textId="77777777" w:rsidR="00A10B03" w:rsidRDefault="00A10B03" w:rsidP="004308D3"/>
    <w:p w14:paraId="400907A1" w14:textId="77777777" w:rsidR="00CC23D8" w:rsidRDefault="00B33C7C" w:rsidP="004308D3">
      <w:pPr>
        <w:pStyle w:val="Heading2"/>
      </w:pPr>
      <w:r>
        <w:t>Our Commitments</w:t>
      </w:r>
    </w:p>
    <w:p w14:paraId="35767D03" w14:textId="77777777" w:rsidR="00CC23D8" w:rsidRDefault="00CC23D8" w:rsidP="004308D3">
      <w:pPr>
        <w:pStyle w:val="ListParagraph"/>
        <w:numPr>
          <w:ilvl w:val="0"/>
          <w:numId w:val="1"/>
        </w:numPr>
      </w:pPr>
      <w:r>
        <w:t>We will put the</w:t>
      </w:r>
      <w:r w:rsidR="00A10B03">
        <w:t xml:space="preserve"> </w:t>
      </w:r>
      <w:r>
        <w:t>victim at the</w:t>
      </w:r>
      <w:r w:rsidR="00A10B03">
        <w:t xml:space="preserve"> </w:t>
      </w:r>
      <w:r>
        <w:t>heart of all our</w:t>
      </w:r>
      <w:r w:rsidR="00A10B03">
        <w:t xml:space="preserve"> </w:t>
      </w:r>
      <w:r>
        <w:t>investigations and</w:t>
      </w:r>
      <w:r w:rsidR="00A10B03">
        <w:t xml:space="preserve"> </w:t>
      </w:r>
      <w:r>
        <w:t>actions, ensuring</w:t>
      </w:r>
      <w:r w:rsidR="00A10B03">
        <w:t xml:space="preserve"> </w:t>
      </w:r>
      <w:r>
        <w:t>excellent victim care</w:t>
      </w:r>
      <w:r w:rsidR="00C61242">
        <w:t>.</w:t>
      </w:r>
    </w:p>
    <w:p w14:paraId="1DA6A78C" w14:textId="77777777" w:rsidR="00CC23D8" w:rsidRDefault="00CC23D8" w:rsidP="004308D3">
      <w:pPr>
        <w:pStyle w:val="ListParagraph"/>
        <w:numPr>
          <w:ilvl w:val="0"/>
          <w:numId w:val="1"/>
        </w:numPr>
      </w:pPr>
      <w:r>
        <w:t>We will ensure</w:t>
      </w:r>
      <w:r w:rsidR="00A10B03">
        <w:t xml:space="preserve"> </w:t>
      </w:r>
      <w:r>
        <w:t xml:space="preserve">Violence </w:t>
      </w:r>
      <w:r w:rsidR="00C61242">
        <w:t>against</w:t>
      </w:r>
      <w:r w:rsidR="00A10B03">
        <w:t xml:space="preserve"> </w:t>
      </w:r>
      <w:r>
        <w:t>Women and Girls</w:t>
      </w:r>
      <w:r w:rsidR="00A10B03">
        <w:t xml:space="preserve"> </w:t>
      </w:r>
      <w:r>
        <w:t>continues to be</w:t>
      </w:r>
      <w:r w:rsidR="00A10B03">
        <w:t xml:space="preserve"> </w:t>
      </w:r>
      <w:r>
        <w:t>prioritised across</w:t>
      </w:r>
      <w:r w:rsidR="00A10B03">
        <w:t xml:space="preserve"> </w:t>
      </w:r>
      <w:r>
        <w:t>our force</w:t>
      </w:r>
      <w:r w:rsidR="00C61242">
        <w:t>.</w:t>
      </w:r>
    </w:p>
    <w:p w14:paraId="1D7655F7" w14:textId="77777777" w:rsidR="00CC23D8" w:rsidRDefault="00CC23D8" w:rsidP="004308D3">
      <w:pPr>
        <w:pStyle w:val="ListParagraph"/>
        <w:numPr>
          <w:ilvl w:val="0"/>
          <w:numId w:val="1"/>
        </w:numPr>
      </w:pPr>
      <w:r>
        <w:t>We will</w:t>
      </w:r>
      <w:r w:rsidR="00A10B03">
        <w:t xml:space="preserve"> </w:t>
      </w:r>
      <w:r>
        <w:t>listen and</w:t>
      </w:r>
      <w:r w:rsidR="00A10B03">
        <w:t xml:space="preserve"> </w:t>
      </w:r>
      <w:r>
        <w:t>respond to our</w:t>
      </w:r>
      <w:r w:rsidR="00A10B03">
        <w:t xml:space="preserve"> </w:t>
      </w:r>
      <w:r>
        <w:t>communities,</w:t>
      </w:r>
      <w:r w:rsidR="00A10B03">
        <w:t xml:space="preserve"> </w:t>
      </w:r>
      <w:r>
        <w:t>victims and</w:t>
      </w:r>
      <w:r w:rsidR="00A10B03">
        <w:t xml:space="preserve"> </w:t>
      </w:r>
      <w:r>
        <w:t>advisory groups</w:t>
      </w:r>
      <w:r w:rsidR="00C61242">
        <w:t>.</w:t>
      </w:r>
    </w:p>
    <w:p w14:paraId="5FCCAFBB" w14:textId="77777777" w:rsidR="00CC23D8" w:rsidRDefault="00CC23D8" w:rsidP="004308D3">
      <w:pPr>
        <w:pStyle w:val="ListParagraph"/>
        <w:numPr>
          <w:ilvl w:val="0"/>
          <w:numId w:val="1"/>
        </w:numPr>
      </w:pPr>
      <w:r>
        <w:t>We will promote</w:t>
      </w:r>
      <w:r w:rsidR="00A10B03">
        <w:t xml:space="preserve"> </w:t>
      </w:r>
      <w:r>
        <w:t>a healthy team</w:t>
      </w:r>
      <w:r w:rsidR="00A10B03">
        <w:t xml:space="preserve"> </w:t>
      </w:r>
      <w:r>
        <w:t>culture where</w:t>
      </w:r>
      <w:r w:rsidR="00A10B03">
        <w:t xml:space="preserve"> </w:t>
      </w:r>
      <w:r>
        <w:t>everyone is treated</w:t>
      </w:r>
      <w:r w:rsidR="00A10B03">
        <w:t xml:space="preserve"> </w:t>
      </w:r>
      <w:r>
        <w:t>with fairness and</w:t>
      </w:r>
      <w:r w:rsidR="00A10B03">
        <w:t xml:space="preserve"> </w:t>
      </w:r>
      <w:r>
        <w:t>respect</w:t>
      </w:r>
      <w:r w:rsidR="00C61242">
        <w:t>.</w:t>
      </w:r>
    </w:p>
    <w:p w14:paraId="4A7E9251" w14:textId="77777777" w:rsidR="00CC23D8" w:rsidRDefault="00CC23D8" w:rsidP="004308D3">
      <w:pPr>
        <w:pStyle w:val="ListParagraph"/>
        <w:numPr>
          <w:ilvl w:val="0"/>
          <w:numId w:val="1"/>
        </w:numPr>
      </w:pPr>
      <w:r>
        <w:t>We will work tirelessly</w:t>
      </w:r>
      <w:r w:rsidR="00A10B03">
        <w:t xml:space="preserve"> </w:t>
      </w:r>
      <w:r>
        <w:t>to root out officers</w:t>
      </w:r>
      <w:r w:rsidR="00A10B03">
        <w:t xml:space="preserve"> </w:t>
      </w:r>
      <w:r>
        <w:t>and staff showing</w:t>
      </w:r>
      <w:r w:rsidR="00A10B03">
        <w:t xml:space="preserve"> </w:t>
      </w:r>
      <w:r>
        <w:t>inappropriate</w:t>
      </w:r>
      <w:r w:rsidR="00A10B03">
        <w:t xml:space="preserve"> </w:t>
      </w:r>
      <w:r>
        <w:t>behaviours that</w:t>
      </w:r>
      <w:r w:rsidR="00A10B03">
        <w:t xml:space="preserve"> </w:t>
      </w:r>
      <w:r>
        <w:t>contradict our values</w:t>
      </w:r>
      <w:r w:rsidR="00C61242">
        <w:t>.</w:t>
      </w:r>
    </w:p>
    <w:p w14:paraId="74C01127" w14:textId="77777777" w:rsidR="00CC23D8" w:rsidRDefault="00CC23D8" w:rsidP="004308D3">
      <w:pPr>
        <w:pStyle w:val="ListParagraph"/>
        <w:numPr>
          <w:ilvl w:val="0"/>
          <w:numId w:val="1"/>
        </w:numPr>
      </w:pPr>
      <w:r>
        <w:t>We will support</w:t>
      </w:r>
      <w:r w:rsidR="00A10B03">
        <w:t xml:space="preserve"> </w:t>
      </w:r>
      <w:r>
        <w:t>and encourage</w:t>
      </w:r>
      <w:r w:rsidR="00A10B03">
        <w:t xml:space="preserve"> </w:t>
      </w:r>
      <w:r>
        <w:t>bystanders</w:t>
      </w:r>
      <w:r w:rsidR="00A10B03">
        <w:t xml:space="preserve"> </w:t>
      </w:r>
      <w:r>
        <w:t>to report</w:t>
      </w:r>
      <w:r w:rsidR="00A10B03">
        <w:t xml:space="preserve"> </w:t>
      </w:r>
      <w:r>
        <w:t>incidents and</w:t>
      </w:r>
      <w:r w:rsidR="00A10B03">
        <w:t xml:space="preserve"> </w:t>
      </w:r>
      <w:r>
        <w:t>take action</w:t>
      </w:r>
      <w:r w:rsidR="00C61242">
        <w:t>.</w:t>
      </w:r>
    </w:p>
    <w:p w14:paraId="075EFC4F" w14:textId="77777777" w:rsidR="00CC23D8" w:rsidRDefault="00CC23D8" w:rsidP="004308D3">
      <w:pPr>
        <w:pStyle w:val="ListParagraph"/>
        <w:numPr>
          <w:ilvl w:val="0"/>
          <w:numId w:val="1"/>
        </w:numPr>
      </w:pPr>
      <w:r>
        <w:t>We will</w:t>
      </w:r>
      <w:r w:rsidR="00A10B03">
        <w:t xml:space="preserve"> </w:t>
      </w:r>
      <w:r>
        <w:t>relentlessly pursue</w:t>
      </w:r>
      <w:r w:rsidR="00A10B03">
        <w:t xml:space="preserve"> </w:t>
      </w:r>
      <w:r>
        <w:t>perpetrators to</w:t>
      </w:r>
      <w:r w:rsidR="00A10B03">
        <w:t xml:space="preserve"> </w:t>
      </w:r>
      <w:r>
        <w:t>prevent them from</w:t>
      </w:r>
      <w:r w:rsidR="00A10B03">
        <w:t xml:space="preserve"> </w:t>
      </w:r>
      <w:r>
        <w:t>causing further</w:t>
      </w:r>
      <w:r w:rsidR="00A10B03">
        <w:t xml:space="preserve"> </w:t>
      </w:r>
      <w:r>
        <w:t>harm</w:t>
      </w:r>
      <w:r w:rsidR="00C61242">
        <w:t>.</w:t>
      </w:r>
    </w:p>
    <w:p w14:paraId="62020EFB" w14:textId="77777777" w:rsidR="00CC23D8" w:rsidRDefault="00CC23D8" w:rsidP="004308D3">
      <w:pPr>
        <w:pStyle w:val="ListParagraph"/>
        <w:numPr>
          <w:ilvl w:val="0"/>
          <w:numId w:val="1"/>
        </w:numPr>
      </w:pPr>
      <w:r>
        <w:t>We will take a data</w:t>
      </w:r>
      <w:r w:rsidR="00A10B03">
        <w:t>-</w:t>
      </w:r>
      <w:r>
        <w:t>driven</w:t>
      </w:r>
      <w:r w:rsidR="00A10B03">
        <w:t xml:space="preserve"> </w:t>
      </w:r>
      <w:r>
        <w:t>approach</w:t>
      </w:r>
      <w:r w:rsidR="00A10B03">
        <w:t xml:space="preserve"> </w:t>
      </w:r>
      <w:r>
        <w:t>to identifying,</w:t>
      </w:r>
      <w:r w:rsidR="00A10B03">
        <w:t xml:space="preserve"> </w:t>
      </w:r>
      <w:r>
        <w:t>understanding and</w:t>
      </w:r>
      <w:r w:rsidR="00A10B03">
        <w:t xml:space="preserve"> </w:t>
      </w:r>
      <w:r>
        <w:t>managing Violence</w:t>
      </w:r>
      <w:r w:rsidR="00A10B03">
        <w:t xml:space="preserve"> </w:t>
      </w:r>
      <w:r w:rsidR="00C61242">
        <w:t>a</w:t>
      </w:r>
      <w:r>
        <w:t>gainst Women</w:t>
      </w:r>
      <w:r w:rsidR="00A10B03">
        <w:t xml:space="preserve"> </w:t>
      </w:r>
      <w:r>
        <w:t>and Girls</w:t>
      </w:r>
      <w:r w:rsidR="00C61242">
        <w:t>.</w:t>
      </w:r>
    </w:p>
    <w:p w14:paraId="04059A70" w14:textId="77777777" w:rsidR="00CC23D8" w:rsidRDefault="00CC23D8" w:rsidP="004308D3"/>
    <w:p w14:paraId="660279B3" w14:textId="77777777" w:rsidR="00B33C7C" w:rsidRDefault="00B33C7C" w:rsidP="004308D3">
      <w:pPr>
        <w:pStyle w:val="Heading2"/>
      </w:pPr>
      <w:r>
        <w:t>Our Delivery Pillars</w:t>
      </w:r>
    </w:p>
    <w:p w14:paraId="0803BF04" w14:textId="77777777" w:rsidR="00B33C7C" w:rsidRDefault="00B33C7C" w:rsidP="004308D3"/>
    <w:p w14:paraId="12C3C104" w14:textId="77777777" w:rsidR="00CC23D8" w:rsidRPr="00676AE4" w:rsidRDefault="00CC23D8" w:rsidP="00676AE4">
      <w:pPr>
        <w:rPr>
          <w:b/>
        </w:rPr>
      </w:pPr>
      <w:r w:rsidRPr="00676AE4">
        <w:rPr>
          <w:b/>
        </w:rPr>
        <w:t>Internal</w:t>
      </w:r>
      <w:r w:rsidR="00B33C7C" w:rsidRPr="00676AE4">
        <w:rPr>
          <w:b/>
        </w:rPr>
        <w:t xml:space="preserve"> </w:t>
      </w:r>
      <w:r w:rsidRPr="00676AE4">
        <w:rPr>
          <w:b/>
        </w:rPr>
        <w:t>Trust &amp;</w:t>
      </w:r>
      <w:r w:rsidR="00B33C7C" w:rsidRPr="00676AE4">
        <w:rPr>
          <w:b/>
        </w:rPr>
        <w:t xml:space="preserve"> </w:t>
      </w:r>
      <w:r w:rsidRPr="00676AE4">
        <w:rPr>
          <w:b/>
        </w:rPr>
        <w:t>Confidence</w:t>
      </w:r>
    </w:p>
    <w:p w14:paraId="7AD071A5" w14:textId="77777777" w:rsidR="00CC23D8" w:rsidRDefault="00CC23D8" w:rsidP="004308D3">
      <w:r>
        <w:t>We will</w:t>
      </w:r>
      <w:r w:rsidR="00B33C7C">
        <w:t xml:space="preserve"> </w:t>
      </w:r>
      <w:r>
        <w:t>ensure officers &amp; staff</w:t>
      </w:r>
      <w:r w:rsidR="00B33C7C">
        <w:t xml:space="preserve"> </w:t>
      </w:r>
      <w:r>
        <w:t>demonstrate the</w:t>
      </w:r>
      <w:r w:rsidR="00B33C7C">
        <w:t xml:space="preserve"> </w:t>
      </w:r>
      <w:r>
        <w:t>highest standard of</w:t>
      </w:r>
      <w:r w:rsidR="00B33C7C">
        <w:t xml:space="preserve"> </w:t>
      </w:r>
      <w:r>
        <w:t>ethical values &amp;</w:t>
      </w:r>
      <w:r w:rsidR="00B33C7C">
        <w:t xml:space="preserve"> </w:t>
      </w:r>
      <w:r>
        <w:t>culture, both internally</w:t>
      </w:r>
      <w:r w:rsidR="00B33C7C">
        <w:t xml:space="preserve"> </w:t>
      </w:r>
      <w:r>
        <w:t>&amp; with the public</w:t>
      </w:r>
      <w:r w:rsidR="00C61242">
        <w:t>.</w:t>
      </w:r>
    </w:p>
    <w:p w14:paraId="29A4B3D0" w14:textId="77777777" w:rsidR="00CC23D8" w:rsidRPr="00676AE4" w:rsidRDefault="00CC23D8" w:rsidP="00676AE4">
      <w:pPr>
        <w:rPr>
          <w:b/>
        </w:rPr>
      </w:pPr>
      <w:r w:rsidRPr="00676AE4">
        <w:rPr>
          <w:b/>
        </w:rPr>
        <w:t>External</w:t>
      </w:r>
      <w:r w:rsidR="00B33C7C" w:rsidRPr="00676AE4">
        <w:rPr>
          <w:b/>
        </w:rPr>
        <w:t xml:space="preserve"> </w:t>
      </w:r>
      <w:r w:rsidRPr="00676AE4">
        <w:rPr>
          <w:b/>
        </w:rPr>
        <w:t>Trust &amp;</w:t>
      </w:r>
      <w:r w:rsidR="00B33C7C" w:rsidRPr="00676AE4">
        <w:rPr>
          <w:b/>
        </w:rPr>
        <w:t xml:space="preserve"> </w:t>
      </w:r>
      <w:r w:rsidRPr="00676AE4">
        <w:rPr>
          <w:b/>
        </w:rPr>
        <w:t>Confidence</w:t>
      </w:r>
    </w:p>
    <w:p w14:paraId="2E93098E" w14:textId="77777777" w:rsidR="00CC23D8" w:rsidRDefault="00CC23D8" w:rsidP="004308D3">
      <w:r>
        <w:t>We will put the victim</w:t>
      </w:r>
      <w:r w:rsidR="00B33C7C">
        <w:t xml:space="preserve"> </w:t>
      </w:r>
      <w:r>
        <w:t>at the heart of all our</w:t>
      </w:r>
      <w:r w:rsidR="00B33C7C">
        <w:t xml:space="preserve"> i</w:t>
      </w:r>
      <w:r>
        <w:t>nvestigations &amp;</w:t>
      </w:r>
      <w:r w:rsidR="00B33C7C">
        <w:t xml:space="preserve"> </w:t>
      </w:r>
      <w:r>
        <w:t>actions, ensuring</w:t>
      </w:r>
      <w:r w:rsidR="00B33C7C">
        <w:t xml:space="preserve"> </w:t>
      </w:r>
      <w:r>
        <w:t>excellent victim care</w:t>
      </w:r>
      <w:r w:rsidR="00C61242">
        <w:t>.</w:t>
      </w:r>
    </w:p>
    <w:p w14:paraId="59E26201" w14:textId="77777777" w:rsidR="00CC23D8" w:rsidRPr="00676AE4" w:rsidRDefault="00CC23D8" w:rsidP="00676AE4">
      <w:pPr>
        <w:rPr>
          <w:b/>
        </w:rPr>
      </w:pPr>
      <w:r w:rsidRPr="00676AE4">
        <w:rPr>
          <w:b/>
        </w:rPr>
        <w:t>Relentless</w:t>
      </w:r>
      <w:r w:rsidR="00B33C7C" w:rsidRPr="00676AE4">
        <w:rPr>
          <w:b/>
        </w:rPr>
        <w:t xml:space="preserve"> </w:t>
      </w:r>
      <w:r w:rsidRPr="00676AE4">
        <w:rPr>
          <w:b/>
        </w:rPr>
        <w:t>Pursuit of</w:t>
      </w:r>
      <w:r w:rsidR="00B33C7C" w:rsidRPr="00676AE4">
        <w:rPr>
          <w:b/>
        </w:rPr>
        <w:t xml:space="preserve"> </w:t>
      </w:r>
      <w:r w:rsidRPr="00676AE4">
        <w:rPr>
          <w:b/>
        </w:rPr>
        <w:t>Perpetrators</w:t>
      </w:r>
    </w:p>
    <w:p w14:paraId="5CD69CE6" w14:textId="77777777" w:rsidR="00CC23D8" w:rsidRDefault="00CC23D8" w:rsidP="004308D3">
      <w:r>
        <w:lastRenderedPageBreak/>
        <w:t>We will</w:t>
      </w:r>
      <w:r w:rsidR="00B33C7C">
        <w:t xml:space="preserve"> </w:t>
      </w:r>
      <w:r>
        <w:t>relentlessly pursue,</w:t>
      </w:r>
      <w:r w:rsidR="00B33C7C">
        <w:t xml:space="preserve"> </w:t>
      </w:r>
      <w:r>
        <w:t>actively manage &amp; target</w:t>
      </w:r>
      <w:r w:rsidR="00B33C7C">
        <w:t xml:space="preserve"> </w:t>
      </w:r>
      <w:r>
        <w:t>the most dangerous &amp;</w:t>
      </w:r>
      <w:r w:rsidR="00B33C7C">
        <w:t xml:space="preserve"> </w:t>
      </w:r>
      <w:r>
        <w:t>prolific perpetrators, and</w:t>
      </w:r>
      <w:r w:rsidR="00B33C7C">
        <w:t xml:space="preserve"> </w:t>
      </w:r>
      <w:r>
        <w:t>make better use of police</w:t>
      </w:r>
      <w:r w:rsidR="00B33C7C">
        <w:t xml:space="preserve"> </w:t>
      </w:r>
      <w:r>
        <w:t>powers to protect women</w:t>
      </w:r>
      <w:r w:rsidR="00B33C7C">
        <w:t xml:space="preserve"> </w:t>
      </w:r>
      <w:r>
        <w:t>and girls</w:t>
      </w:r>
      <w:r w:rsidR="00B33C7C">
        <w:t>.</w:t>
      </w:r>
    </w:p>
    <w:p w14:paraId="304E09E8" w14:textId="77777777" w:rsidR="00B33C7C" w:rsidRPr="00676AE4" w:rsidRDefault="00B33C7C" w:rsidP="00676AE4">
      <w:pPr>
        <w:rPr>
          <w:b/>
        </w:rPr>
      </w:pPr>
      <w:r w:rsidRPr="00676AE4">
        <w:rPr>
          <w:b/>
        </w:rPr>
        <w:t>Safer Spaces for Women &amp; Girls</w:t>
      </w:r>
    </w:p>
    <w:p w14:paraId="3CDEE7C4" w14:textId="54578FFD" w:rsidR="00CC23D8" w:rsidRDefault="00CC23D8" w:rsidP="004308D3">
      <w:r>
        <w:t>Women &amp; girls in the</w:t>
      </w:r>
      <w:r w:rsidR="00B33C7C">
        <w:t xml:space="preserve"> </w:t>
      </w:r>
      <w:r>
        <w:t>Thames Valley will be free</w:t>
      </w:r>
      <w:r w:rsidR="00B33C7C">
        <w:t xml:space="preserve"> </w:t>
      </w:r>
      <w:r>
        <w:t>to behave and express</w:t>
      </w:r>
      <w:r w:rsidR="00B33C7C">
        <w:t xml:space="preserve"> </w:t>
      </w:r>
      <w:r>
        <w:t>themselves as they wish</w:t>
      </w:r>
      <w:r w:rsidR="00B33C7C">
        <w:t xml:space="preserve"> </w:t>
      </w:r>
      <w:r>
        <w:t>without any fear of attack,</w:t>
      </w:r>
      <w:r w:rsidR="00B33C7C">
        <w:t xml:space="preserve"> </w:t>
      </w:r>
      <w:r>
        <w:t>judgement or intimidation</w:t>
      </w:r>
      <w:r w:rsidR="00C61242">
        <w:t>.</w:t>
      </w:r>
    </w:p>
    <w:p w14:paraId="3E3BCFED" w14:textId="77777777" w:rsidR="00F723B4" w:rsidRDefault="00F723B4" w:rsidP="004308D3"/>
    <w:p w14:paraId="4E6E25EA" w14:textId="77777777" w:rsidR="00CC23D8" w:rsidRDefault="00B33C7C" w:rsidP="004308D3">
      <w:pPr>
        <w:pStyle w:val="Heading2"/>
      </w:pPr>
      <w:r>
        <w:t>Our Aims within each delivery pillar</w:t>
      </w:r>
    </w:p>
    <w:p w14:paraId="72B1686F" w14:textId="77777777" w:rsidR="00B33C7C" w:rsidRDefault="00B33C7C" w:rsidP="004308D3"/>
    <w:p w14:paraId="1B004FC8" w14:textId="77777777" w:rsidR="00CC23D8" w:rsidRPr="00676AE4" w:rsidRDefault="00CC23D8" w:rsidP="004308D3">
      <w:pPr>
        <w:rPr>
          <w:b/>
        </w:rPr>
      </w:pPr>
      <w:r w:rsidRPr="00676AE4">
        <w:rPr>
          <w:b/>
        </w:rPr>
        <w:t>Internal</w:t>
      </w:r>
      <w:r w:rsidR="00B33C7C" w:rsidRPr="00676AE4">
        <w:rPr>
          <w:b/>
        </w:rPr>
        <w:t xml:space="preserve"> </w:t>
      </w:r>
      <w:r w:rsidRPr="00676AE4">
        <w:rPr>
          <w:b/>
        </w:rPr>
        <w:t>Trust &amp;</w:t>
      </w:r>
      <w:r w:rsidR="00B33C7C" w:rsidRPr="00676AE4">
        <w:rPr>
          <w:b/>
        </w:rPr>
        <w:t xml:space="preserve"> </w:t>
      </w:r>
      <w:r w:rsidRPr="00676AE4">
        <w:rPr>
          <w:b/>
        </w:rPr>
        <w:t>Confidence</w:t>
      </w:r>
    </w:p>
    <w:p w14:paraId="76015D08" w14:textId="77777777" w:rsidR="00CC23D8" w:rsidRDefault="00CC23D8" w:rsidP="004308D3">
      <w:pPr>
        <w:pStyle w:val="ListParagraph"/>
        <w:numPr>
          <w:ilvl w:val="0"/>
          <w:numId w:val="2"/>
        </w:numPr>
      </w:pPr>
      <w:r>
        <w:t>Raise awareness of sexual</w:t>
      </w:r>
      <w:r w:rsidR="00B33C7C">
        <w:t xml:space="preserve"> </w:t>
      </w:r>
      <w:r>
        <w:t>misconduct and inappropriate</w:t>
      </w:r>
      <w:r w:rsidR="00B33C7C">
        <w:t xml:space="preserve"> </w:t>
      </w:r>
      <w:r>
        <w:t>behaviour in the workplace</w:t>
      </w:r>
      <w:r w:rsidR="00B33C7C">
        <w:t>.</w:t>
      </w:r>
    </w:p>
    <w:p w14:paraId="2D5AF0A5" w14:textId="77777777" w:rsidR="00CC23D8" w:rsidRDefault="00CC23D8" w:rsidP="004308D3">
      <w:pPr>
        <w:pStyle w:val="ListParagraph"/>
        <w:numPr>
          <w:ilvl w:val="0"/>
          <w:numId w:val="2"/>
        </w:numPr>
      </w:pPr>
      <w:r>
        <w:t>Empower supervisors to</w:t>
      </w:r>
      <w:r w:rsidR="00B33C7C">
        <w:t xml:space="preserve"> </w:t>
      </w:r>
      <w:r>
        <w:t>respond to inappropriate</w:t>
      </w:r>
      <w:r w:rsidR="00B33C7C">
        <w:t xml:space="preserve"> </w:t>
      </w:r>
      <w:r>
        <w:t>behaviour and disclosures,</w:t>
      </w:r>
      <w:r w:rsidR="00B33C7C">
        <w:t xml:space="preserve"> </w:t>
      </w:r>
      <w:r>
        <w:t>creating a healthy team</w:t>
      </w:r>
      <w:r w:rsidR="00B33C7C">
        <w:t xml:space="preserve"> </w:t>
      </w:r>
      <w:r>
        <w:t>culture for all</w:t>
      </w:r>
      <w:r w:rsidR="00B33C7C">
        <w:t>.</w:t>
      </w:r>
    </w:p>
    <w:p w14:paraId="14CEC3C9" w14:textId="77777777" w:rsidR="00CC23D8" w:rsidRDefault="00CC23D8" w:rsidP="004308D3">
      <w:pPr>
        <w:pStyle w:val="ListParagraph"/>
        <w:numPr>
          <w:ilvl w:val="0"/>
          <w:numId w:val="2"/>
        </w:numPr>
      </w:pPr>
      <w:r>
        <w:t>Support victims and</w:t>
      </w:r>
      <w:r w:rsidR="00B33C7C">
        <w:t xml:space="preserve"> </w:t>
      </w:r>
      <w:r>
        <w:t>bystanders to have the</w:t>
      </w:r>
      <w:r w:rsidR="00B33C7C">
        <w:t xml:space="preserve"> </w:t>
      </w:r>
      <w:r>
        <w:t>confidence to report</w:t>
      </w:r>
      <w:r w:rsidR="00B33C7C">
        <w:t>.</w:t>
      </w:r>
    </w:p>
    <w:p w14:paraId="5B39A154" w14:textId="77777777" w:rsidR="00CC23D8" w:rsidRPr="003320EC" w:rsidRDefault="00C61242" w:rsidP="004308D3">
      <w:pPr>
        <w:rPr>
          <w:b/>
        </w:rPr>
      </w:pPr>
      <w:r w:rsidRPr="003320EC">
        <w:rPr>
          <w:b/>
        </w:rPr>
        <w:t xml:space="preserve">External </w:t>
      </w:r>
      <w:r w:rsidR="00CC23D8" w:rsidRPr="003320EC">
        <w:rPr>
          <w:b/>
        </w:rPr>
        <w:t>Trust &amp;</w:t>
      </w:r>
      <w:r w:rsidRPr="003320EC">
        <w:rPr>
          <w:b/>
        </w:rPr>
        <w:t xml:space="preserve"> </w:t>
      </w:r>
      <w:r w:rsidR="00CC23D8" w:rsidRPr="003320EC">
        <w:rPr>
          <w:b/>
        </w:rPr>
        <w:t>Confidence</w:t>
      </w:r>
    </w:p>
    <w:p w14:paraId="4CEEECE8" w14:textId="77777777" w:rsidR="00C61242" w:rsidRDefault="00C61242" w:rsidP="004308D3">
      <w:pPr>
        <w:pStyle w:val="ListParagraph"/>
        <w:numPr>
          <w:ilvl w:val="0"/>
          <w:numId w:val="3"/>
        </w:numPr>
      </w:pPr>
      <w:r>
        <w:t>Improve victim’s experience of the Criminal Justice Process.</w:t>
      </w:r>
    </w:p>
    <w:p w14:paraId="05034E83" w14:textId="77777777" w:rsidR="00C61242" w:rsidRDefault="00C61242" w:rsidP="004308D3">
      <w:pPr>
        <w:pStyle w:val="ListParagraph"/>
        <w:numPr>
          <w:ilvl w:val="0"/>
          <w:numId w:val="3"/>
        </w:numPr>
      </w:pPr>
      <w:r>
        <w:t>Improve confidence, trust and reporting with specific groups of seldom heard women and girls.</w:t>
      </w:r>
    </w:p>
    <w:p w14:paraId="6AE79CFA" w14:textId="77777777" w:rsidR="00C61242" w:rsidRDefault="00C61242" w:rsidP="004308D3">
      <w:pPr>
        <w:pStyle w:val="ListParagraph"/>
        <w:numPr>
          <w:ilvl w:val="0"/>
          <w:numId w:val="3"/>
        </w:numPr>
      </w:pPr>
      <w:r>
        <w:t>Engagement and partnership working.</w:t>
      </w:r>
    </w:p>
    <w:p w14:paraId="527E1529" w14:textId="77777777" w:rsidR="00CC23D8" w:rsidRPr="003320EC" w:rsidRDefault="00CC23D8" w:rsidP="004308D3">
      <w:pPr>
        <w:rPr>
          <w:b/>
        </w:rPr>
      </w:pPr>
      <w:r w:rsidRPr="003320EC">
        <w:rPr>
          <w:b/>
        </w:rPr>
        <w:t>Relentless</w:t>
      </w:r>
      <w:r w:rsidR="00C61242" w:rsidRPr="003320EC">
        <w:rPr>
          <w:b/>
        </w:rPr>
        <w:t xml:space="preserve"> </w:t>
      </w:r>
      <w:r w:rsidRPr="003320EC">
        <w:rPr>
          <w:b/>
        </w:rPr>
        <w:t>Pursuit of</w:t>
      </w:r>
      <w:r w:rsidR="00C61242" w:rsidRPr="003320EC">
        <w:rPr>
          <w:b/>
        </w:rPr>
        <w:t xml:space="preserve"> </w:t>
      </w:r>
      <w:r w:rsidRPr="003320EC">
        <w:rPr>
          <w:b/>
        </w:rPr>
        <w:t>Perpetrators</w:t>
      </w:r>
    </w:p>
    <w:p w14:paraId="49FEA6ED" w14:textId="77777777" w:rsidR="00C61242" w:rsidRDefault="00C61242" w:rsidP="004308D3">
      <w:pPr>
        <w:pStyle w:val="ListParagraph"/>
        <w:numPr>
          <w:ilvl w:val="0"/>
          <w:numId w:val="4"/>
        </w:numPr>
      </w:pPr>
      <w:r>
        <w:t>Pursue, actively manage and target the most dangerous and prolific offenders.</w:t>
      </w:r>
    </w:p>
    <w:p w14:paraId="4956B48E" w14:textId="77777777" w:rsidR="00C61242" w:rsidRDefault="00C61242" w:rsidP="004308D3">
      <w:pPr>
        <w:pStyle w:val="ListParagraph"/>
        <w:numPr>
          <w:ilvl w:val="0"/>
          <w:numId w:val="4"/>
        </w:numPr>
      </w:pPr>
      <w:r>
        <w:t>Enhance data, intelligence, mapping and analysis to help understanding and targeting of resources.</w:t>
      </w:r>
    </w:p>
    <w:p w14:paraId="1E5978FD" w14:textId="77777777" w:rsidR="00C61242" w:rsidRDefault="00C61242" w:rsidP="004308D3">
      <w:pPr>
        <w:pStyle w:val="ListParagraph"/>
        <w:numPr>
          <w:ilvl w:val="0"/>
          <w:numId w:val="4"/>
        </w:numPr>
      </w:pPr>
      <w:r>
        <w:t>Drive improvement of VAWG investigations through effective crime management.</w:t>
      </w:r>
    </w:p>
    <w:p w14:paraId="69834DBC" w14:textId="77777777" w:rsidR="00CC23D8" w:rsidRPr="003320EC" w:rsidRDefault="00CC23D8" w:rsidP="004308D3">
      <w:pPr>
        <w:rPr>
          <w:b/>
        </w:rPr>
      </w:pPr>
      <w:r w:rsidRPr="003320EC">
        <w:rPr>
          <w:b/>
        </w:rPr>
        <w:t>Safer Spaces</w:t>
      </w:r>
      <w:r w:rsidR="00C61242" w:rsidRPr="003320EC">
        <w:rPr>
          <w:b/>
        </w:rPr>
        <w:t xml:space="preserve"> </w:t>
      </w:r>
      <w:r w:rsidRPr="003320EC">
        <w:rPr>
          <w:b/>
        </w:rPr>
        <w:t>for Women</w:t>
      </w:r>
      <w:r w:rsidR="00C61242" w:rsidRPr="003320EC">
        <w:rPr>
          <w:b/>
        </w:rPr>
        <w:t xml:space="preserve"> </w:t>
      </w:r>
      <w:r w:rsidRPr="003320EC">
        <w:rPr>
          <w:b/>
        </w:rPr>
        <w:t>and Girls</w:t>
      </w:r>
    </w:p>
    <w:p w14:paraId="6D4A1E9A" w14:textId="77777777" w:rsidR="00CC23D8" w:rsidRPr="00C61242" w:rsidRDefault="00CC23D8" w:rsidP="004308D3">
      <w:pPr>
        <w:pStyle w:val="ListParagraph"/>
        <w:numPr>
          <w:ilvl w:val="0"/>
          <w:numId w:val="5"/>
        </w:numPr>
      </w:pPr>
      <w:r w:rsidRPr="00C61242">
        <w:t>Ensure safety of girls and</w:t>
      </w:r>
      <w:r w:rsidR="00C61242" w:rsidRPr="00C61242">
        <w:t xml:space="preserve"> </w:t>
      </w:r>
      <w:r w:rsidRPr="00C61242">
        <w:t>empower them to report</w:t>
      </w:r>
      <w:r w:rsidR="00C61242">
        <w:t>.</w:t>
      </w:r>
    </w:p>
    <w:p w14:paraId="4F84FD12" w14:textId="77777777" w:rsidR="00CC23D8" w:rsidRPr="00C61242" w:rsidRDefault="00CC23D8" w:rsidP="004308D3">
      <w:pPr>
        <w:pStyle w:val="ListParagraph"/>
        <w:numPr>
          <w:ilvl w:val="0"/>
          <w:numId w:val="5"/>
        </w:numPr>
      </w:pPr>
      <w:r w:rsidRPr="00C61242">
        <w:t>Ensure our public spaces</w:t>
      </w:r>
      <w:r w:rsidR="00C61242" w:rsidRPr="00C61242">
        <w:t xml:space="preserve"> </w:t>
      </w:r>
      <w:r w:rsidRPr="00C61242">
        <w:t>can be enjoyed by women</w:t>
      </w:r>
      <w:r w:rsidR="00C61242" w:rsidRPr="00C61242">
        <w:t xml:space="preserve"> </w:t>
      </w:r>
      <w:r w:rsidRPr="00C61242">
        <w:t>and girls without fear of attack</w:t>
      </w:r>
      <w:r w:rsidR="00C61242" w:rsidRPr="00C61242">
        <w:t xml:space="preserve"> </w:t>
      </w:r>
      <w:r w:rsidRPr="00C61242">
        <w:t>or harassment</w:t>
      </w:r>
      <w:r w:rsidR="00C61242">
        <w:t>.</w:t>
      </w:r>
    </w:p>
    <w:p w14:paraId="3BED7095" w14:textId="77777777" w:rsidR="00CC23D8" w:rsidRPr="00C61242" w:rsidRDefault="00CC23D8" w:rsidP="004308D3">
      <w:pPr>
        <w:pStyle w:val="ListParagraph"/>
        <w:numPr>
          <w:ilvl w:val="0"/>
          <w:numId w:val="5"/>
        </w:numPr>
      </w:pPr>
      <w:r w:rsidRPr="00C61242">
        <w:t>Ensure our commercial</w:t>
      </w:r>
      <w:r w:rsidR="00C61242" w:rsidRPr="00C61242">
        <w:t xml:space="preserve"> </w:t>
      </w:r>
      <w:r w:rsidRPr="00C61242">
        <w:t>domestic and private spaces</w:t>
      </w:r>
      <w:r w:rsidR="00C61242" w:rsidRPr="00C61242">
        <w:t xml:space="preserve"> </w:t>
      </w:r>
      <w:r w:rsidRPr="00C61242">
        <w:t>are safe for women and</w:t>
      </w:r>
      <w:r w:rsidR="00C61242" w:rsidRPr="00C61242">
        <w:t xml:space="preserve"> </w:t>
      </w:r>
      <w:r w:rsidRPr="00C61242">
        <w:t>girls to enjoy life, free from</w:t>
      </w:r>
      <w:r w:rsidR="00C61242" w:rsidRPr="00C61242">
        <w:t xml:space="preserve"> </w:t>
      </w:r>
      <w:r w:rsidRPr="00C61242">
        <w:t>exploitation</w:t>
      </w:r>
      <w:r w:rsidR="00C61242">
        <w:t>.</w:t>
      </w:r>
    </w:p>
    <w:p w14:paraId="1F04E430" w14:textId="77777777" w:rsidR="00CC23D8" w:rsidRDefault="00CC23D8" w:rsidP="004308D3"/>
    <w:p w14:paraId="19B2DA09" w14:textId="77777777" w:rsidR="004A61FF" w:rsidRDefault="004A61FF" w:rsidP="004308D3">
      <w:pPr>
        <w:pStyle w:val="Heading2"/>
      </w:pPr>
      <w:r>
        <w:t>How we will deliver against each pillar</w:t>
      </w:r>
    </w:p>
    <w:p w14:paraId="7D634184" w14:textId="77777777" w:rsidR="006E639A" w:rsidRDefault="006E639A" w:rsidP="004308D3"/>
    <w:p w14:paraId="63D55246" w14:textId="77777777" w:rsidR="004A61FF" w:rsidRDefault="006E639A" w:rsidP="004308D3">
      <w:r>
        <w:lastRenderedPageBreak/>
        <w:t>Within this section, numbers are used to help structure the actions and delivery methods. They are not used to prioritise any particular item above or below another.</w:t>
      </w:r>
    </w:p>
    <w:p w14:paraId="09C221DF" w14:textId="77777777" w:rsidR="006E639A" w:rsidRPr="006E639A" w:rsidRDefault="006E639A" w:rsidP="004308D3"/>
    <w:p w14:paraId="779A24B3" w14:textId="77777777" w:rsidR="00CC23D8" w:rsidRDefault="006E639A" w:rsidP="004308D3">
      <w:pPr>
        <w:pStyle w:val="Heading2"/>
      </w:pPr>
      <w:r>
        <w:t xml:space="preserve">Pillar 1 - </w:t>
      </w:r>
      <w:r w:rsidR="00CC23D8">
        <w:t>Internal Trust</w:t>
      </w:r>
      <w:r w:rsidR="004A61FF">
        <w:t xml:space="preserve"> </w:t>
      </w:r>
      <w:r w:rsidR="00CC23D8">
        <w:t>&amp; Confidence</w:t>
      </w:r>
    </w:p>
    <w:p w14:paraId="6F7EEC2C" w14:textId="77777777" w:rsidR="0050550A" w:rsidRDefault="0050550A" w:rsidP="004308D3">
      <w:r>
        <w:t>Thames Valley Police will ensure officers and staff demonstrate the highest standard of ethical values and culture, both internally and with the public.</w:t>
      </w:r>
    </w:p>
    <w:p w14:paraId="73374BA4" w14:textId="77777777" w:rsidR="00CC23D8" w:rsidRPr="003320EC" w:rsidRDefault="004A61FF" w:rsidP="003320EC">
      <w:pPr>
        <w:rPr>
          <w:b/>
        </w:rPr>
      </w:pPr>
      <w:r w:rsidRPr="003320EC">
        <w:rPr>
          <w:b/>
        </w:rPr>
        <w:t xml:space="preserve">Aim </w:t>
      </w:r>
    </w:p>
    <w:p w14:paraId="2B5DD5EE" w14:textId="77777777" w:rsidR="00CC23D8" w:rsidRDefault="00CC23D8" w:rsidP="004308D3">
      <w:r>
        <w:t>Work tirelessly to root out</w:t>
      </w:r>
      <w:r w:rsidR="004A61FF">
        <w:t xml:space="preserve"> </w:t>
      </w:r>
      <w:r>
        <w:t>officers and staff showing</w:t>
      </w:r>
      <w:r w:rsidR="004A61FF">
        <w:t xml:space="preserve"> </w:t>
      </w:r>
      <w:r>
        <w:t>inappropriate behaviours</w:t>
      </w:r>
      <w:r w:rsidR="004A61FF">
        <w:t xml:space="preserve"> </w:t>
      </w:r>
      <w:r>
        <w:t>that contradict our values</w:t>
      </w:r>
      <w:r w:rsidR="006E639A">
        <w:t>.</w:t>
      </w:r>
    </w:p>
    <w:p w14:paraId="49E4CEF9" w14:textId="77777777" w:rsidR="004A61FF" w:rsidRPr="003320EC" w:rsidRDefault="004A61FF" w:rsidP="003320EC">
      <w:pPr>
        <w:rPr>
          <w:b/>
        </w:rPr>
      </w:pPr>
      <w:r w:rsidRPr="003320EC">
        <w:rPr>
          <w:b/>
        </w:rPr>
        <w:t>Actions</w:t>
      </w:r>
    </w:p>
    <w:p w14:paraId="69E4F32E" w14:textId="77777777" w:rsidR="004A61FF" w:rsidRDefault="006E639A" w:rsidP="004308D3">
      <w:r>
        <w:t xml:space="preserve">Action 1 - </w:t>
      </w:r>
      <w:r w:rsidR="004A61FF">
        <w:t>Develop data reporting that assists in identifying key themes and issues that can be fed into communication and training</w:t>
      </w:r>
      <w:r>
        <w:t>.</w:t>
      </w:r>
    </w:p>
    <w:p w14:paraId="0F522BEB" w14:textId="77777777" w:rsidR="006E639A" w:rsidRDefault="006E639A" w:rsidP="004308D3">
      <w:r>
        <w:t>This will be delivered by developing of key data set for sharing with Silver and key internal stakeholders.</w:t>
      </w:r>
    </w:p>
    <w:p w14:paraId="5E6B81AE" w14:textId="77777777" w:rsidR="004A61FF" w:rsidRDefault="006E639A" w:rsidP="004308D3">
      <w:r>
        <w:t xml:space="preserve">Action 2 - </w:t>
      </w:r>
      <w:r w:rsidR="004A61FF">
        <w:t>Ensure actions from internal engagement plan are included and delivered through the VAWG communication strategy, and that positive behaviours are recognised and celebrated</w:t>
      </w:r>
      <w:r>
        <w:t>.</w:t>
      </w:r>
    </w:p>
    <w:p w14:paraId="5D5AC999" w14:textId="77777777" w:rsidR="006E639A" w:rsidRDefault="006E639A" w:rsidP="004308D3">
      <w:r>
        <w:t>This will be delivered by</w:t>
      </w:r>
      <w:r w:rsidRPr="006E639A">
        <w:t xml:space="preserve"> </w:t>
      </w:r>
      <w:r>
        <w:t>updating the Communication strategy to include internal key messages and dates.</w:t>
      </w:r>
    </w:p>
    <w:p w14:paraId="7EF4E72B" w14:textId="77777777" w:rsidR="004A61FF" w:rsidRDefault="006E639A" w:rsidP="004308D3">
      <w:r>
        <w:t xml:space="preserve">Action 3 - </w:t>
      </w:r>
      <w:r w:rsidR="004A61FF">
        <w:t>Ensure easy access to information on how to report inappropriate behaviour as well as what to expect as part of an investigation and the support available to you should you need it</w:t>
      </w:r>
      <w:r>
        <w:t>.</w:t>
      </w:r>
    </w:p>
    <w:p w14:paraId="14554EBD" w14:textId="77777777" w:rsidR="006E639A" w:rsidRDefault="006E639A" w:rsidP="004308D3">
      <w:r>
        <w:t>This will be delivered by</w:t>
      </w:r>
      <w:r w:rsidRPr="006E639A">
        <w:t xml:space="preserve"> </w:t>
      </w:r>
      <w:r>
        <w:t>adding regular updates to the intranet pages in the VAWG Hub.</w:t>
      </w:r>
    </w:p>
    <w:p w14:paraId="27BA74B7" w14:textId="77777777" w:rsidR="006E639A" w:rsidRPr="003320EC" w:rsidRDefault="006E639A" w:rsidP="004308D3">
      <w:pPr>
        <w:rPr>
          <w:b/>
        </w:rPr>
      </w:pPr>
      <w:r w:rsidRPr="003320EC">
        <w:rPr>
          <w:b/>
        </w:rPr>
        <w:t xml:space="preserve">Aim </w:t>
      </w:r>
    </w:p>
    <w:p w14:paraId="371C51F8" w14:textId="77777777" w:rsidR="00CC23D8" w:rsidRDefault="00CC23D8" w:rsidP="004308D3">
      <w:r>
        <w:t>Empower supervisors to</w:t>
      </w:r>
      <w:r w:rsidR="002C2A89">
        <w:t xml:space="preserve"> </w:t>
      </w:r>
      <w:r>
        <w:t>respond to inappropriate</w:t>
      </w:r>
      <w:r w:rsidR="002C2A89">
        <w:t xml:space="preserve"> </w:t>
      </w:r>
      <w:r>
        <w:t>behaviour and disclosures</w:t>
      </w:r>
      <w:r w:rsidR="002C2A89">
        <w:t xml:space="preserve"> </w:t>
      </w:r>
      <w:r>
        <w:t>of VAWG, creating a</w:t>
      </w:r>
      <w:r w:rsidR="002C2A89">
        <w:t xml:space="preserve"> </w:t>
      </w:r>
      <w:r>
        <w:t>healthy team culture for all</w:t>
      </w:r>
      <w:r w:rsidR="006E639A">
        <w:t>.</w:t>
      </w:r>
    </w:p>
    <w:p w14:paraId="5481677E" w14:textId="77777777" w:rsidR="006E639A" w:rsidRPr="003320EC" w:rsidRDefault="006E639A" w:rsidP="004308D3">
      <w:pPr>
        <w:rPr>
          <w:b/>
        </w:rPr>
      </w:pPr>
      <w:r w:rsidRPr="003320EC">
        <w:rPr>
          <w:b/>
        </w:rPr>
        <w:t>Actions</w:t>
      </w:r>
    </w:p>
    <w:p w14:paraId="036C22CC" w14:textId="77777777" w:rsidR="006E639A" w:rsidRDefault="006E639A" w:rsidP="004308D3">
      <w:r>
        <w:t>Action 1 - Develop clear guidance for line managers on what constitutes sexual misconduct, parameters for escalation to PSD and support on reflective practice for local resolution, ensuring utmost clarity on complaints process.</w:t>
      </w:r>
    </w:p>
    <w:p w14:paraId="667F8D4D" w14:textId="77777777" w:rsidR="006E639A" w:rsidRDefault="006E639A" w:rsidP="004308D3">
      <w:r>
        <w:t xml:space="preserve">This will be delivered by </w:t>
      </w:r>
      <w:r w:rsidR="0050550A">
        <w:t>publishing line management operated guidance to support disclosure of abuse and supporting internal victims.</w:t>
      </w:r>
    </w:p>
    <w:p w14:paraId="465CAEB8" w14:textId="77777777" w:rsidR="006E639A" w:rsidRDefault="006E639A" w:rsidP="004308D3">
      <w:r>
        <w:t>Action 2 - Embed supervisory training and engagement that challenges inappropriate behaviour and disclosures, reward and recognise good behaviours that create a healthy team culture, and gives them the tools they need to respond.</w:t>
      </w:r>
    </w:p>
    <w:p w14:paraId="6CA7AA53" w14:textId="77777777" w:rsidR="006E639A" w:rsidRDefault="006E639A" w:rsidP="004308D3">
      <w:r>
        <w:lastRenderedPageBreak/>
        <w:t xml:space="preserve">This will be delivered by </w:t>
      </w:r>
      <w:r w:rsidR="0050550A">
        <w:t>rolling out an inclusive leadership course and a suite of supervisory resources.</w:t>
      </w:r>
    </w:p>
    <w:p w14:paraId="773E180D" w14:textId="77777777" w:rsidR="006E639A" w:rsidRDefault="006E639A" w:rsidP="004308D3">
      <w:r>
        <w:t>Action 3 - Evolve and embed Op Reassure and provide a suite of interventions for post incident, hotspot areas or in the case of proactive engagement.</w:t>
      </w:r>
    </w:p>
    <w:p w14:paraId="242DAC20" w14:textId="77777777" w:rsidR="0050550A" w:rsidRDefault="006E639A" w:rsidP="004308D3">
      <w:r>
        <w:t xml:space="preserve">This will be delivered by </w:t>
      </w:r>
      <w:r w:rsidR="0050550A">
        <w:t>formally rolling out Op Reassure to empower leaders in addressing cultural issues.</w:t>
      </w:r>
    </w:p>
    <w:p w14:paraId="073115C7" w14:textId="77777777" w:rsidR="006E639A" w:rsidRDefault="006E639A" w:rsidP="004308D3"/>
    <w:p w14:paraId="011D3815" w14:textId="77777777" w:rsidR="006E639A" w:rsidRPr="003320EC" w:rsidRDefault="006E639A" w:rsidP="004308D3">
      <w:pPr>
        <w:rPr>
          <w:b/>
        </w:rPr>
      </w:pPr>
      <w:r w:rsidRPr="003320EC">
        <w:rPr>
          <w:b/>
        </w:rPr>
        <w:t>Aim</w:t>
      </w:r>
    </w:p>
    <w:p w14:paraId="58FD275D" w14:textId="77777777" w:rsidR="00CC23D8" w:rsidRDefault="00CC23D8" w:rsidP="004308D3">
      <w:r>
        <w:t>Support victims and</w:t>
      </w:r>
      <w:r w:rsidR="002C2A89">
        <w:t xml:space="preserve"> </w:t>
      </w:r>
      <w:r>
        <w:t>bystanders to have the</w:t>
      </w:r>
      <w:r w:rsidR="002C2A89">
        <w:t xml:space="preserve"> </w:t>
      </w:r>
      <w:r>
        <w:t>confidence to report</w:t>
      </w:r>
    </w:p>
    <w:p w14:paraId="02DBFB4C" w14:textId="77777777" w:rsidR="0050550A" w:rsidRPr="003320EC" w:rsidRDefault="0050550A" w:rsidP="004308D3">
      <w:pPr>
        <w:rPr>
          <w:b/>
        </w:rPr>
      </w:pPr>
      <w:r w:rsidRPr="003320EC">
        <w:rPr>
          <w:b/>
        </w:rPr>
        <w:t>Actions</w:t>
      </w:r>
    </w:p>
    <w:p w14:paraId="4C444FC0" w14:textId="77777777" w:rsidR="00CC23D8" w:rsidRDefault="0050550A" w:rsidP="004308D3">
      <w:r>
        <w:t>Action 1 -</w:t>
      </w:r>
      <w:r w:rsidR="00CC23D8">
        <w:t xml:space="preserve"> Develop enhanced support mechanisms for internal victims</w:t>
      </w:r>
      <w:r w:rsidR="006E639A">
        <w:t xml:space="preserve"> </w:t>
      </w:r>
      <w:r w:rsidR="00CC23D8">
        <w:t>of abuse to provide confidence that they will be heard and</w:t>
      </w:r>
      <w:r w:rsidR="006E639A">
        <w:t xml:space="preserve"> </w:t>
      </w:r>
      <w:r w:rsidR="00CC23D8">
        <w:t>supported</w:t>
      </w:r>
      <w:r>
        <w:t>.</w:t>
      </w:r>
    </w:p>
    <w:p w14:paraId="73B45AFB" w14:textId="77777777" w:rsidR="0050550A" w:rsidRDefault="0050550A" w:rsidP="004308D3">
      <w:r>
        <w:t>This will be delivered by</w:t>
      </w:r>
      <w:r w:rsidRPr="0050550A">
        <w:t xml:space="preserve"> </w:t>
      </w:r>
      <w:r>
        <w:t>publishing support in a single document/web page that promotes support to all colleagues.</w:t>
      </w:r>
    </w:p>
    <w:p w14:paraId="6913450B" w14:textId="77777777" w:rsidR="00CC23D8" w:rsidRDefault="0050550A" w:rsidP="004308D3">
      <w:r>
        <w:t>Action 2 -</w:t>
      </w:r>
      <w:r w:rsidR="00CC23D8">
        <w:t xml:space="preserve"> Develop a programme of consultation and engagement</w:t>
      </w:r>
      <w:r w:rsidR="006E639A">
        <w:t xml:space="preserve"> </w:t>
      </w:r>
      <w:r w:rsidR="00CC23D8">
        <w:t>initiatives that ensures an ongoing organisational conversation</w:t>
      </w:r>
      <w:r w:rsidR="006E639A">
        <w:t xml:space="preserve"> </w:t>
      </w:r>
      <w:r w:rsidR="00CC23D8">
        <w:t>around the impact of VAWG and sexual misconduct</w:t>
      </w:r>
      <w:r>
        <w:t>.</w:t>
      </w:r>
    </w:p>
    <w:p w14:paraId="234CAC90" w14:textId="77777777" w:rsidR="0050550A" w:rsidRDefault="0050550A" w:rsidP="004308D3">
      <w:r>
        <w:t>This will delivered by developing a calendar of engagement events to encourage regular consultation and participation.</w:t>
      </w:r>
    </w:p>
    <w:p w14:paraId="4F84C390" w14:textId="77777777" w:rsidR="00CC23D8" w:rsidRDefault="0050550A" w:rsidP="004308D3">
      <w:r>
        <w:t>Action 3 -</w:t>
      </w:r>
      <w:r w:rsidR="00CC23D8">
        <w:t xml:space="preserve"> Reduce gender inequality in ranks and roles and</w:t>
      </w:r>
      <w:r w:rsidR="006E639A">
        <w:t xml:space="preserve"> </w:t>
      </w:r>
      <w:r w:rsidR="00CC23D8">
        <w:t>increase diversity in senior roles through dedicated positive</w:t>
      </w:r>
      <w:r w:rsidR="006E639A">
        <w:t xml:space="preserve"> </w:t>
      </w:r>
      <w:r>
        <w:t>action initiatives</w:t>
      </w:r>
    </w:p>
    <w:p w14:paraId="334F4E72" w14:textId="77777777" w:rsidR="00CC23D8" w:rsidRDefault="0050550A" w:rsidP="004308D3">
      <w:r>
        <w:t>This will be delivered by promoting the</w:t>
      </w:r>
      <w:r w:rsidR="00CC23D8">
        <w:t xml:space="preserve"> Women’s Development</w:t>
      </w:r>
      <w:r>
        <w:t xml:space="preserve"> </w:t>
      </w:r>
      <w:r w:rsidR="00CC23D8">
        <w:t>Programme &amp; one stop shop for</w:t>
      </w:r>
      <w:r>
        <w:t xml:space="preserve"> </w:t>
      </w:r>
      <w:r w:rsidR="00CC23D8">
        <w:t>development opportunities</w:t>
      </w:r>
    </w:p>
    <w:p w14:paraId="04812ACF" w14:textId="77777777" w:rsidR="0050550A" w:rsidRDefault="0050550A" w:rsidP="004308D3"/>
    <w:p w14:paraId="6A53EDEF" w14:textId="77777777" w:rsidR="00CC23D8" w:rsidRDefault="0050550A" w:rsidP="004308D3">
      <w:pPr>
        <w:pStyle w:val="Heading2"/>
      </w:pPr>
      <w:r>
        <w:t xml:space="preserve">Pillar 2 - </w:t>
      </w:r>
      <w:r w:rsidR="00CC23D8">
        <w:t>External Trust</w:t>
      </w:r>
      <w:r>
        <w:t xml:space="preserve"> </w:t>
      </w:r>
      <w:r w:rsidR="00CC23D8">
        <w:t>&amp; Confidence</w:t>
      </w:r>
    </w:p>
    <w:p w14:paraId="30DBE682" w14:textId="77777777" w:rsidR="0050550A" w:rsidRDefault="0050550A" w:rsidP="004308D3">
      <w:r>
        <w:t>Thames Valley Police will put the victim at the heart of all our investigations and actions, ensuring excellent victim care.</w:t>
      </w:r>
    </w:p>
    <w:p w14:paraId="7F26C64A" w14:textId="77777777" w:rsidR="00CC23D8" w:rsidRPr="003320EC" w:rsidRDefault="0050550A" w:rsidP="004308D3">
      <w:pPr>
        <w:rPr>
          <w:b/>
        </w:rPr>
      </w:pPr>
      <w:r w:rsidRPr="003320EC">
        <w:rPr>
          <w:b/>
        </w:rPr>
        <w:t>Aim</w:t>
      </w:r>
    </w:p>
    <w:p w14:paraId="0D920683" w14:textId="77777777" w:rsidR="00CC23D8" w:rsidRDefault="00CC23D8" w:rsidP="004308D3">
      <w:r>
        <w:t>Improve victim care and</w:t>
      </w:r>
      <w:r w:rsidR="0050550A">
        <w:t xml:space="preserve"> </w:t>
      </w:r>
      <w:r>
        <w:t>experience of the criminal</w:t>
      </w:r>
      <w:r w:rsidR="0050550A">
        <w:t xml:space="preserve"> </w:t>
      </w:r>
      <w:r>
        <w:t>justice process</w:t>
      </w:r>
    </w:p>
    <w:p w14:paraId="36108C5C" w14:textId="77777777" w:rsidR="0050550A" w:rsidRPr="003320EC" w:rsidRDefault="0050550A" w:rsidP="004308D3">
      <w:pPr>
        <w:rPr>
          <w:b/>
        </w:rPr>
      </w:pPr>
      <w:r w:rsidRPr="003320EC">
        <w:rPr>
          <w:b/>
        </w:rPr>
        <w:t>Actions</w:t>
      </w:r>
    </w:p>
    <w:p w14:paraId="33E564D0" w14:textId="77777777" w:rsidR="0050550A" w:rsidRDefault="0050550A" w:rsidP="004308D3">
      <w:r>
        <w:t>Action 1 - Place the victim at the centre of our work and commit to improving our service to all.</w:t>
      </w:r>
    </w:p>
    <w:p w14:paraId="02594CAB" w14:textId="77777777" w:rsidR="0050550A" w:rsidRDefault="0050550A" w:rsidP="004308D3">
      <w:r>
        <w:t>This will be delivered by improving our understanding of victim needs and increasing victim satisfaction.</w:t>
      </w:r>
    </w:p>
    <w:p w14:paraId="36DEEC13" w14:textId="77777777" w:rsidR="0050550A" w:rsidRDefault="0050550A" w:rsidP="004308D3">
      <w:r>
        <w:lastRenderedPageBreak/>
        <w:t>Action 2 - Prioritise and expedite VAWG investigations, ensuring victims are directed to the most appropriate support services.</w:t>
      </w:r>
    </w:p>
    <w:p w14:paraId="21137856" w14:textId="77777777" w:rsidR="00761DF4" w:rsidRDefault="00761DF4" w:rsidP="004308D3">
      <w:r>
        <w:t>This will be delivered by improving crime management on LPAs with a force focus on VAWG.</w:t>
      </w:r>
    </w:p>
    <w:p w14:paraId="02FC4726" w14:textId="77777777" w:rsidR="0050550A" w:rsidRDefault="0050550A" w:rsidP="004308D3">
      <w:r>
        <w:t>Action 3 - Improve the use and clarity around Special Measures for victims and witnesses, going through the criminal justice process.</w:t>
      </w:r>
    </w:p>
    <w:p w14:paraId="2342305C" w14:textId="77777777" w:rsidR="0022706E" w:rsidRDefault="00761DF4" w:rsidP="004308D3">
      <w:r>
        <w:t xml:space="preserve">This will be delivered by </w:t>
      </w:r>
      <w:r w:rsidR="0022706E">
        <w:t>ensuring women and girls in the TVP area are fully aware of special measures available from the outset.</w:t>
      </w:r>
    </w:p>
    <w:p w14:paraId="3D45EBB4" w14:textId="77777777" w:rsidR="00761DF4" w:rsidRDefault="00761DF4" w:rsidP="004308D3"/>
    <w:p w14:paraId="3E701E4D" w14:textId="77777777" w:rsidR="0050550A" w:rsidRPr="003320EC" w:rsidRDefault="0050550A" w:rsidP="004308D3">
      <w:pPr>
        <w:rPr>
          <w:b/>
        </w:rPr>
      </w:pPr>
      <w:r w:rsidRPr="003320EC">
        <w:rPr>
          <w:b/>
        </w:rPr>
        <w:t>Aim</w:t>
      </w:r>
    </w:p>
    <w:p w14:paraId="6E473581" w14:textId="77777777" w:rsidR="0050550A" w:rsidRDefault="0050550A" w:rsidP="004308D3">
      <w:r>
        <w:t>Improve confidence, trust and reporting with specific groups of seldom heard women and girls</w:t>
      </w:r>
    </w:p>
    <w:p w14:paraId="3CDC8548" w14:textId="77777777" w:rsidR="0050550A" w:rsidRPr="003320EC" w:rsidRDefault="0050550A" w:rsidP="004308D3">
      <w:pPr>
        <w:rPr>
          <w:b/>
        </w:rPr>
      </w:pPr>
      <w:r w:rsidRPr="003320EC">
        <w:rPr>
          <w:b/>
        </w:rPr>
        <w:t>Actions</w:t>
      </w:r>
    </w:p>
    <w:p w14:paraId="72F1F8E4" w14:textId="77777777" w:rsidR="0050550A" w:rsidRDefault="0050550A" w:rsidP="004308D3">
      <w:r>
        <w:t>Action 1 - Capture and develop the evidence base for trust and confidence in our communities in relation to VAWG.</w:t>
      </w:r>
    </w:p>
    <w:p w14:paraId="47E62595" w14:textId="77777777" w:rsidR="00761DF4" w:rsidRDefault="0022706E" w:rsidP="004308D3">
      <w:r>
        <w:t>This will be delivered by obtaining data that informs and benchmarks trust and confidence which can then be improved upon.</w:t>
      </w:r>
    </w:p>
    <w:p w14:paraId="633CAE8D" w14:textId="77777777" w:rsidR="0050550A" w:rsidRDefault="0050550A" w:rsidP="004308D3">
      <w:r>
        <w:t>Action 2 - Identify and listen to seldom heard women and girls to shape action.</w:t>
      </w:r>
    </w:p>
    <w:p w14:paraId="2A0146DE" w14:textId="77777777" w:rsidR="00761DF4" w:rsidRDefault="00761DF4" w:rsidP="004308D3">
      <w:r>
        <w:t xml:space="preserve">This will be delivered by </w:t>
      </w:r>
      <w:r w:rsidR="0022706E">
        <w:t xml:space="preserve">prioritising engagement with those of colour, those in care, GRT, disabled and </w:t>
      </w:r>
      <w:proofErr w:type="spellStart"/>
      <w:r w:rsidR="0022706E">
        <w:t>neurodiverse</w:t>
      </w:r>
      <w:proofErr w:type="spellEnd"/>
      <w:r w:rsidR="0022706E">
        <w:t>, sex workers, migrants &amp; refugees.</w:t>
      </w:r>
    </w:p>
    <w:p w14:paraId="0E087EDB" w14:textId="77777777" w:rsidR="0050550A" w:rsidRDefault="0050550A" w:rsidP="004308D3">
      <w:r>
        <w:t>Action 3 - Share regular communications with the public through a variety of mechanisms to explain our work on VAWG.</w:t>
      </w:r>
    </w:p>
    <w:p w14:paraId="76F7409E" w14:textId="77777777" w:rsidR="00761DF4" w:rsidRDefault="00761DF4" w:rsidP="004308D3">
      <w:r>
        <w:t xml:space="preserve">This will be delivered by </w:t>
      </w:r>
      <w:r w:rsidR="0022706E">
        <w:t>routinely publishing VAWG-related prosecutions with the appropriate level of detail.</w:t>
      </w:r>
    </w:p>
    <w:p w14:paraId="0676DBEC" w14:textId="77777777" w:rsidR="0050550A" w:rsidRPr="003320EC" w:rsidRDefault="0050550A" w:rsidP="004308D3">
      <w:pPr>
        <w:rPr>
          <w:b/>
        </w:rPr>
      </w:pPr>
      <w:r w:rsidRPr="003320EC">
        <w:rPr>
          <w:b/>
        </w:rPr>
        <w:t>Aim</w:t>
      </w:r>
    </w:p>
    <w:p w14:paraId="18DF9D37" w14:textId="77777777" w:rsidR="0050550A" w:rsidRDefault="0050550A" w:rsidP="004308D3">
      <w:r>
        <w:t>Improve engagement and partnership working</w:t>
      </w:r>
    </w:p>
    <w:p w14:paraId="559F0E76" w14:textId="77777777" w:rsidR="0050550A" w:rsidRPr="003320EC" w:rsidRDefault="0050550A" w:rsidP="004308D3">
      <w:pPr>
        <w:rPr>
          <w:b/>
        </w:rPr>
      </w:pPr>
      <w:r w:rsidRPr="003320EC">
        <w:rPr>
          <w:b/>
        </w:rPr>
        <w:t>Actions</w:t>
      </w:r>
    </w:p>
    <w:p w14:paraId="51FAA9A5" w14:textId="77777777" w:rsidR="00CC23D8" w:rsidRDefault="0050550A" w:rsidP="004308D3">
      <w:r>
        <w:t>Action 1 -</w:t>
      </w:r>
      <w:r w:rsidR="00CC23D8">
        <w:t xml:space="preserve"> Engage with Victim Circles on VAWG-specific sessions</w:t>
      </w:r>
      <w:r>
        <w:t xml:space="preserve"> </w:t>
      </w:r>
      <w:r w:rsidR="00CC23D8">
        <w:t>to hear and respond to women and girls who have not</w:t>
      </w:r>
      <w:r>
        <w:t xml:space="preserve"> </w:t>
      </w:r>
      <w:r w:rsidR="00CC23D8">
        <w:t>received the outcome or treatment they expected</w:t>
      </w:r>
    </w:p>
    <w:p w14:paraId="184B048C" w14:textId="77777777" w:rsidR="00761DF4" w:rsidRDefault="00761DF4" w:rsidP="004308D3">
      <w:r>
        <w:t xml:space="preserve">This will be delivered by </w:t>
      </w:r>
      <w:r w:rsidR="0022706E">
        <w:t>developing a feedback circle that visibly responds to challenge to make improvements to our process.</w:t>
      </w:r>
    </w:p>
    <w:p w14:paraId="10FA2E07" w14:textId="77777777" w:rsidR="00CC23D8" w:rsidRDefault="0050550A" w:rsidP="004308D3">
      <w:r>
        <w:t>Action 2 -</w:t>
      </w:r>
      <w:r w:rsidR="00CC23D8">
        <w:t xml:space="preserve"> Undertake regular Closed Case Reviews with the Service</w:t>
      </w:r>
      <w:r>
        <w:t xml:space="preserve"> </w:t>
      </w:r>
      <w:r w:rsidR="00CC23D8">
        <w:t>Improvement Team</w:t>
      </w:r>
      <w:r w:rsidR="0022706E">
        <w:t>.</w:t>
      </w:r>
    </w:p>
    <w:p w14:paraId="68C47ABD" w14:textId="77777777" w:rsidR="00761DF4" w:rsidRDefault="00761DF4" w:rsidP="004308D3">
      <w:r>
        <w:t xml:space="preserve">This will be delivered by </w:t>
      </w:r>
      <w:r w:rsidR="0022706E">
        <w:t>routinely publishing these with appropriate level of detail as transparent learning point.</w:t>
      </w:r>
    </w:p>
    <w:p w14:paraId="54A58757" w14:textId="77777777" w:rsidR="00CC23D8" w:rsidRDefault="0050550A" w:rsidP="004308D3">
      <w:r>
        <w:lastRenderedPageBreak/>
        <w:t>Action 3 -</w:t>
      </w:r>
      <w:r w:rsidR="00CC23D8">
        <w:t xml:space="preserve"> Ensure consistent and regular update to partners on the</w:t>
      </w:r>
      <w:r>
        <w:t xml:space="preserve"> </w:t>
      </w:r>
      <w:r w:rsidR="00CC23D8">
        <w:t>VAWG work undertaken, in partnership with the Strategic</w:t>
      </w:r>
      <w:r>
        <w:t xml:space="preserve"> </w:t>
      </w:r>
      <w:r w:rsidR="00CC23D8">
        <w:t>Partnership Board</w:t>
      </w:r>
      <w:r w:rsidR="0022706E">
        <w:t>.</w:t>
      </w:r>
    </w:p>
    <w:p w14:paraId="6D45F6E9" w14:textId="77777777" w:rsidR="00761DF4" w:rsidRDefault="0022706E" w:rsidP="004308D3">
      <w:r>
        <w:t>This will be delivered through</w:t>
      </w:r>
      <w:r w:rsidR="00761DF4">
        <w:t xml:space="preserve"> </w:t>
      </w:r>
      <w:r>
        <w:t>consistent updates via LPA Commanders &amp; force leads across the partnerships.</w:t>
      </w:r>
    </w:p>
    <w:p w14:paraId="301E2E79" w14:textId="77777777" w:rsidR="00CC23D8" w:rsidRDefault="00CC23D8" w:rsidP="004308D3"/>
    <w:p w14:paraId="10E9AC1B" w14:textId="77777777" w:rsidR="00CC23D8" w:rsidRDefault="0022706E" w:rsidP="004308D3">
      <w:pPr>
        <w:pStyle w:val="Heading2"/>
      </w:pPr>
      <w:r>
        <w:t xml:space="preserve">Pillar 3 - </w:t>
      </w:r>
      <w:r w:rsidR="00CC23D8">
        <w:t>Relentless Pursuit</w:t>
      </w:r>
      <w:r>
        <w:t xml:space="preserve"> </w:t>
      </w:r>
      <w:r w:rsidR="00CC23D8">
        <w:t>of Perpetrators</w:t>
      </w:r>
    </w:p>
    <w:p w14:paraId="6F7C3A9B" w14:textId="77777777" w:rsidR="0022706E" w:rsidRDefault="0022706E" w:rsidP="004308D3">
      <w:r>
        <w:t xml:space="preserve">Thames Valley Police will relentlessly pursue, actively manage and target the most dangerous and prolific perpetrators and make better use of police powers to protect women and girls. </w:t>
      </w:r>
    </w:p>
    <w:p w14:paraId="0BE1525C" w14:textId="77777777" w:rsidR="00CC23D8" w:rsidRPr="008B0A06" w:rsidRDefault="0022706E" w:rsidP="004308D3">
      <w:pPr>
        <w:rPr>
          <w:b/>
        </w:rPr>
      </w:pPr>
      <w:r w:rsidRPr="008B0A06">
        <w:rPr>
          <w:b/>
        </w:rPr>
        <w:t>Aim</w:t>
      </w:r>
    </w:p>
    <w:p w14:paraId="5E21453F" w14:textId="77777777" w:rsidR="00CC23D8" w:rsidRDefault="00CC23D8" w:rsidP="004308D3">
      <w:r>
        <w:t>Pursue, actively manage</w:t>
      </w:r>
      <w:r w:rsidR="0022706E">
        <w:t xml:space="preserve"> </w:t>
      </w:r>
      <w:r>
        <w:t>and target the most</w:t>
      </w:r>
      <w:r w:rsidR="0022706E">
        <w:t xml:space="preserve"> </w:t>
      </w:r>
      <w:r>
        <w:t>dangerous and prolific</w:t>
      </w:r>
      <w:r w:rsidR="0022706E">
        <w:t xml:space="preserve"> </w:t>
      </w:r>
      <w:r>
        <w:t>offenders</w:t>
      </w:r>
    </w:p>
    <w:p w14:paraId="3D6A7A12" w14:textId="77777777" w:rsidR="0022706E" w:rsidRPr="008B0A06" w:rsidRDefault="0022706E" w:rsidP="004308D3">
      <w:pPr>
        <w:rPr>
          <w:b/>
        </w:rPr>
      </w:pPr>
      <w:r w:rsidRPr="008B0A06">
        <w:rPr>
          <w:b/>
        </w:rPr>
        <w:t>Actions</w:t>
      </w:r>
    </w:p>
    <w:p w14:paraId="38D9EBDE" w14:textId="77777777" w:rsidR="0022706E" w:rsidRDefault="0022706E" w:rsidP="004308D3">
      <w:r>
        <w:t>Action 1 - Better use of police powers to protect women and girls and manage and disrupt perpetrators through higher volumes of arrests and protection orders.</w:t>
      </w:r>
    </w:p>
    <w:p w14:paraId="1B3A69A2" w14:textId="77777777" w:rsidR="0022706E" w:rsidRDefault="0022706E" w:rsidP="004308D3">
      <w:r>
        <w:t>This will be delivered by increasing the volume of protection orders and an increase in the volume of arrests for VAWG.</w:t>
      </w:r>
    </w:p>
    <w:p w14:paraId="2AF3385B" w14:textId="77777777" w:rsidR="0022706E" w:rsidRDefault="0022706E" w:rsidP="004308D3">
      <w:r>
        <w:t xml:space="preserve">Action 2 - Implement learning from Operation </w:t>
      </w:r>
      <w:proofErr w:type="spellStart"/>
      <w:r>
        <w:t>Soteria</w:t>
      </w:r>
      <w:proofErr w:type="spellEnd"/>
      <w:r>
        <w:t xml:space="preserve"> Bluestone.</w:t>
      </w:r>
    </w:p>
    <w:p w14:paraId="4FC5BFFE" w14:textId="77777777" w:rsidR="0022706E" w:rsidRDefault="0022706E" w:rsidP="004308D3">
      <w:r>
        <w:t>This will be delivered by</w:t>
      </w:r>
      <w:r w:rsidR="003F5EA3" w:rsidRPr="003F5EA3">
        <w:t xml:space="preserve"> </w:t>
      </w:r>
      <w:r w:rsidR="003F5EA3">
        <w:t>increasing awareness and implementing the new operating model.</w:t>
      </w:r>
    </w:p>
    <w:p w14:paraId="7063514E" w14:textId="77777777" w:rsidR="0022706E" w:rsidRDefault="0022706E" w:rsidP="004308D3">
      <w:r>
        <w:t>Action 3 - Ensure effective sex offender management through robust identification, assessment and management. This includes raising the awareness and use of neighbourhood and response teams.</w:t>
      </w:r>
    </w:p>
    <w:p w14:paraId="2D331BF7" w14:textId="77777777" w:rsidR="0022706E" w:rsidRDefault="0022706E" w:rsidP="004308D3">
      <w:r>
        <w:t>This will be delivered by</w:t>
      </w:r>
      <w:r w:rsidR="003F5EA3">
        <w:t xml:space="preserve"> ensuring effective MAPPA processes.</w:t>
      </w:r>
    </w:p>
    <w:p w14:paraId="1CC4ABAC" w14:textId="77777777" w:rsidR="0022706E" w:rsidRPr="008B0A06" w:rsidRDefault="0022706E" w:rsidP="004308D3">
      <w:pPr>
        <w:rPr>
          <w:b/>
        </w:rPr>
      </w:pPr>
      <w:r w:rsidRPr="008B0A06">
        <w:rPr>
          <w:b/>
        </w:rPr>
        <w:t>Aim</w:t>
      </w:r>
    </w:p>
    <w:p w14:paraId="3FFAB043" w14:textId="77777777" w:rsidR="0022706E" w:rsidRDefault="0022706E" w:rsidP="004308D3">
      <w:r>
        <w:t>Enhance data, intelligence, mapping and analysis to help understanding and targeting of resources</w:t>
      </w:r>
    </w:p>
    <w:p w14:paraId="0F48DED2" w14:textId="77777777" w:rsidR="0022706E" w:rsidRPr="008B0A06" w:rsidRDefault="0022706E" w:rsidP="004308D3">
      <w:pPr>
        <w:rPr>
          <w:b/>
        </w:rPr>
      </w:pPr>
      <w:r w:rsidRPr="008B0A06">
        <w:rPr>
          <w:b/>
        </w:rPr>
        <w:t>Actions</w:t>
      </w:r>
    </w:p>
    <w:p w14:paraId="7998E804" w14:textId="77777777" w:rsidR="0022706E" w:rsidRDefault="0022706E" w:rsidP="004308D3">
      <w:r>
        <w:t>Action 1 - Develop VAWG analytical (problem profile) products at force and local level to inform deployment activities and targeting of perpetrators.</w:t>
      </w:r>
    </w:p>
    <w:p w14:paraId="669BCD5D" w14:textId="4859D9EA" w:rsidR="0022706E" w:rsidRDefault="0022706E" w:rsidP="004308D3">
      <w:r>
        <w:t>This will be delivered by</w:t>
      </w:r>
      <w:r w:rsidR="003F5EA3">
        <w:t xml:space="preserve"> showing problem profiles completed and used intelligently.</w:t>
      </w:r>
    </w:p>
    <w:p w14:paraId="02226099" w14:textId="77777777" w:rsidR="0022706E" w:rsidRDefault="0022706E" w:rsidP="004308D3">
      <w:r>
        <w:t>Action 2 - Develop Operation Yeomanry to create a lower threshold identification process for those likely to be dangerous offenders.</w:t>
      </w:r>
    </w:p>
    <w:p w14:paraId="7BE09210" w14:textId="77777777" w:rsidR="0022706E" w:rsidRDefault="0022706E" w:rsidP="004308D3">
      <w:r>
        <w:t>This will be delivered by</w:t>
      </w:r>
      <w:r w:rsidR="003F5EA3">
        <w:t xml:space="preserve"> agreeing and implementing a suitable process for the most dangerous offenders.</w:t>
      </w:r>
    </w:p>
    <w:p w14:paraId="715070C4" w14:textId="77777777" w:rsidR="0022706E" w:rsidRDefault="0022706E" w:rsidP="004308D3">
      <w:r>
        <w:lastRenderedPageBreak/>
        <w:t>Action 3 - Improve the provision of MARAC and MATAC on LPAs with a standardised and coherent approach.</w:t>
      </w:r>
    </w:p>
    <w:p w14:paraId="3602F0D6" w14:textId="77777777" w:rsidR="003F5EA3" w:rsidRDefault="0022706E" w:rsidP="004308D3">
      <w:r>
        <w:t>This will be delivered by</w:t>
      </w:r>
      <w:r w:rsidR="003F5EA3" w:rsidRPr="003F5EA3">
        <w:t xml:space="preserve"> </w:t>
      </w:r>
      <w:r w:rsidR="003F5EA3">
        <w:t>having coherent MARAC and MATAC approaches delivered consistently across all LPAs.</w:t>
      </w:r>
    </w:p>
    <w:p w14:paraId="29DE0F4B" w14:textId="77777777" w:rsidR="0022706E" w:rsidRDefault="0022706E" w:rsidP="004308D3"/>
    <w:p w14:paraId="46FD8A03" w14:textId="77777777" w:rsidR="0022706E" w:rsidRPr="008B0A06" w:rsidRDefault="0022706E" w:rsidP="004308D3">
      <w:pPr>
        <w:rPr>
          <w:b/>
        </w:rPr>
      </w:pPr>
      <w:r w:rsidRPr="008B0A06">
        <w:rPr>
          <w:b/>
        </w:rPr>
        <w:t>Aim</w:t>
      </w:r>
    </w:p>
    <w:p w14:paraId="07A45FCC" w14:textId="77777777" w:rsidR="0022706E" w:rsidRDefault="0022706E" w:rsidP="004308D3">
      <w:r>
        <w:t>Drive improvement of VAWG investigations through effective crime management</w:t>
      </w:r>
    </w:p>
    <w:p w14:paraId="47FBCC42" w14:textId="77777777" w:rsidR="0022706E" w:rsidRPr="008B0A06" w:rsidRDefault="0022706E" w:rsidP="004308D3">
      <w:pPr>
        <w:rPr>
          <w:b/>
        </w:rPr>
      </w:pPr>
      <w:r w:rsidRPr="008B0A06">
        <w:rPr>
          <w:b/>
        </w:rPr>
        <w:t>Actions</w:t>
      </w:r>
    </w:p>
    <w:p w14:paraId="21D7CDD4" w14:textId="77777777" w:rsidR="00CC23D8" w:rsidRDefault="0022706E" w:rsidP="004308D3">
      <w:r>
        <w:t>Action 1 -</w:t>
      </w:r>
      <w:r w:rsidR="00CC23D8">
        <w:t xml:space="preserve"> Implement the crime management framework to improve</w:t>
      </w:r>
      <w:r>
        <w:t xml:space="preserve"> </w:t>
      </w:r>
      <w:r w:rsidR="00CC23D8">
        <w:t>the quality and timeliness of investigations and reduce the</w:t>
      </w:r>
      <w:r>
        <w:t xml:space="preserve"> </w:t>
      </w:r>
      <w:r w:rsidR="00CC23D8">
        <w:t>volume of active cases</w:t>
      </w:r>
      <w:r>
        <w:t>.</w:t>
      </w:r>
    </w:p>
    <w:p w14:paraId="6F000D4A" w14:textId="77777777" w:rsidR="0022706E" w:rsidRDefault="003F5EA3" w:rsidP="004308D3">
      <w:r>
        <w:t>This will be delivered through the effective use of the Crime Management Framework and a reduction in active cases.</w:t>
      </w:r>
    </w:p>
    <w:p w14:paraId="700AB076" w14:textId="77777777" w:rsidR="00CC23D8" w:rsidRDefault="0022706E" w:rsidP="004308D3">
      <w:r>
        <w:t>Action 2 -</w:t>
      </w:r>
      <w:r w:rsidR="00CC23D8">
        <w:t xml:space="preserve"> Ensure the teams investigating VAWG offences are</w:t>
      </w:r>
      <w:r>
        <w:t xml:space="preserve"> </w:t>
      </w:r>
      <w:r w:rsidR="00CC23D8">
        <w:t>ap</w:t>
      </w:r>
      <w:r>
        <w:t>p</w:t>
      </w:r>
      <w:r w:rsidR="00CC23D8">
        <w:t>ropriately trained and resourced to deal with complex</w:t>
      </w:r>
      <w:r>
        <w:t xml:space="preserve"> </w:t>
      </w:r>
      <w:r w:rsidR="00CC23D8">
        <w:t>and multi-faceted investigations</w:t>
      </w:r>
      <w:r>
        <w:t>.</w:t>
      </w:r>
    </w:p>
    <w:p w14:paraId="6520A450" w14:textId="77777777" w:rsidR="0022706E" w:rsidRDefault="0022706E" w:rsidP="004308D3">
      <w:r>
        <w:t>This will be delivered by</w:t>
      </w:r>
      <w:r w:rsidR="003F5EA3" w:rsidRPr="003F5EA3">
        <w:t xml:space="preserve"> </w:t>
      </w:r>
      <w:r w:rsidR="003F5EA3">
        <w:t>looking at workforce data – VAWG teams to be at established levels.</w:t>
      </w:r>
    </w:p>
    <w:p w14:paraId="304C7E3C" w14:textId="77777777" w:rsidR="00CC23D8" w:rsidRDefault="0022706E" w:rsidP="004308D3">
      <w:r>
        <w:t>Action 3 -</w:t>
      </w:r>
      <w:r w:rsidR="00CC23D8">
        <w:t xml:space="preserve"> Increase positive outcomes, with a particular focus on</w:t>
      </w:r>
      <w:r>
        <w:t xml:space="preserve"> </w:t>
      </w:r>
      <w:r w:rsidR="00CC23D8">
        <w:t>increasing charge volumes for VAWG offences</w:t>
      </w:r>
      <w:r>
        <w:t>.</w:t>
      </w:r>
    </w:p>
    <w:p w14:paraId="0193903A" w14:textId="77777777" w:rsidR="0022706E" w:rsidRDefault="0022706E" w:rsidP="004308D3">
      <w:r>
        <w:t>This will be delivered by</w:t>
      </w:r>
      <w:r w:rsidR="003F5EA3">
        <w:t xml:space="preserve"> increasing the VAWG charge rate by 1%</w:t>
      </w:r>
    </w:p>
    <w:p w14:paraId="1510BF0A" w14:textId="77777777" w:rsidR="00CC23D8" w:rsidRDefault="003F5EA3" w:rsidP="004308D3">
      <w:pPr>
        <w:pStyle w:val="Heading2"/>
      </w:pPr>
      <w:r>
        <w:t xml:space="preserve">Pillar 4 - </w:t>
      </w:r>
      <w:r w:rsidR="00CC23D8">
        <w:t>Safer Spaces for</w:t>
      </w:r>
      <w:r>
        <w:t xml:space="preserve"> </w:t>
      </w:r>
      <w:r w:rsidR="00CC23D8">
        <w:t>Women and Girls</w:t>
      </w:r>
    </w:p>
    <w:p w14:paraId="3E7D9E6D" w14:textId="77777777" w:rsidR="003F5EA3" w:rsidRDefault="003F5EA3" w:rsidP="004308D3">
      <w:r>
        <w:t>Women and girls in the Thames Valley will be free to behave and express themselves as they wish without fear of attack, judgement or intimidation.</w:t>
      </w:r>
    </w:p>
    <w:p w14:paraId="74339EFD" w14:textId="77777777" w:rsidR="00CC23D8" w:rsidRPr="008B0A06" w:rsidRDefault="00CC23D8" w:rsidP="004308D3">
      <w:pPr>
        <w:rPr>
          <w:b/>
        </w:rPr>
      </w:pPr>
      <w:r w:rsidRPr="008B0A06">
        <w:rPr>
          <w:b/>
        </w:rPr>
        <w:t>Aim</w:t>
      </w:r>
    </w:p>
    <w:p w14:paraId="7B673AE8" w14:textId="77777777" w:rsidR="003F5EA3" w:rsidRDefault="00CC23D8" w:rsidP="004308D3">
      <w:r>
        <w:t>Ensure safety of girls and</w:t>
      </w:r>
      <w:r w:rsidR="003F5EA3">
        <w:t xml:space="preserve"> </w:t>
      </w:r>
      <w:r>
        <w:t>empower them to report</w:t>
      </w:r>
      <w:r w:rsidR="003F5EA3">
        <w:t>.</w:t>
      </w:r>
    </w:p>
    <w:p w14:paraId="424BBECE" w14:textId="77777777" w:rsidR="003F5EA3" w:rsidRPr="008B0A06" w:rsidRDefault="003F5EA3" w:rsidP="004308D3">
      <w:pPr>
        <w:rPr>
          <w:b/>
        </w:rPr>
      </w:pPr>
      <w:r w:rsidRPr="008B0A06">
        <w:rPr>
          <w:b/>
        </w:rPr>
        <w:t>Actions</w:t>
      </w:r>
    </w:p>
    <w:p w14:paraId="6EE3CDA8" w14:textId="77777777" w:rsidR="00BC66B1" w:rsidRDefault="00BC66B1" w:rsidP="004308D3">
      <w:r>
        <w:t>Action 1 - Work with specialists to develop an educational package for secondary schools to tell the story of Libby Squire and encourage reporting of non-contact offences.</w:t>
      </w:r>
    </w:p>
    <w:p w14:paraId="3455AAA8" w14:textId="77777777" w:rsidR="00BC66B1" w:rsidRDefault="00BC66B1" w:rsidP="004308D3">
      <w:r>
        <w:t>This will be delivered by creating an education package that can be delivered by teachers, officers and partners.</w:t>
      </w:r>
    </w:p>
    <w:p w14:paraId="5580B5FD" w14:textId="77777777" w:rsidR="00BC66B1" w:rsidRDefault="00BC66B1" w:rsidP="004308D3">
      <w:r>
        <w:t>Action 2 - Increase representation from the education sector to inform the work that we are doing.</w:t>
      </w:r>
    </w:p>
    <w:p w14:paraId="45D28546" w14:textId="77777777" w:rsidR="00BC66B1" w:rsidRDefault="00BC66B1" w:rsidP="004308D3">
      <w:r>
        <w:t>This will be delivered by increasing representation on VAWG governance and scrutiny panels.</w:t>
      </w:r>
    </w:p>
    <w:p w14:paraId="384FAA84" w14:textId="77777777" w:rsidR="00BC66B1" w:rsidRDefault="00BC66B1" w:rsidP="004308D3"/>
    <w:p w14:paraId="634D6CDB" w14:textId="77777777" w:rsidR="00BC66B1" w:rsidRDefault="00BC66B1" w:rsidP="004308D3">
      <w:r>
        <w:lastRenderedPageBreak/>
        <w:t>Action 3 - Expand the remit of the Circles SE programme across the force.</w:t>
      </w:r>
    </w:p>
    <w:p w14:paraId="2C5604C5" w14:textId="77777777" w:rsidR="00BC66B1" w:rsidRDefault="00BC66B1" w:rsidP="004308D3">
      <w:r>
        <w:t>This will be delivered by producing a clear voluntary referral process for those requiring support for concerning behaviour.</w:t>
      </w:r>
    </w:p>
    <w:p w14:paraId="7B01D307" w14:textId="77777777" w:rsidR="003F5EA3" w:rsidRPr="003F5EA3" w:rsidRDefault="003F5EA3" w:rsidP="004308D3">
      <w:r w:rsidRPr="003F5EA3">
        <w:t>Aim</w:t>
      </w:r>
    </w:p>
    <w:p w14:paraId="1009AF1A" w14:textId="77777777" w:rsidR="003F5EA3" w:rsidRDefault="003F5EA3" w:rsidP="004308D3">
      <w:r>
        <w:t>Ensure our public spaces can be enjoyed by women and girls without fear of attack or harassment.</w:t>
      </w:r>
    </w:p>
    <w:p w14:paraId="5E8F4026" w14:textId="77777777" w:rsidR="003F5EA3" w:rsidRPr="003F5EA3" w:rsidRDefault="003F5EA3" w:rsidP="004308D3">
      <w:r w:rsidRPr="003F5EA3">
        <w:t>Actions</w:t>
      </w:r>
    </w:p>
    <w:p w14:paraId="389CEB7D" w14:textId="77777777" w:rsidR="00BC66B1" w:rsidRDefault="00BC66B1" w:rsidP="004308D3">
      <w:r>
        <w:t>Action 1 - Embed Project Vigilant within night time economy policing across the whole force area and increase co-ordination with partners to intercept those looking to cause harm.</w:t>
      </w:r>
    </w:p>
    <w:p w14:paraId="7702F3A6" w14:textId="77777777" w:rsidR="00BC66B1" w:rsidRDefault="00BC66B1" w:rsidP="004308D3">
      <w:r>
        <w:t>This will be delivered by increasing Project Vigilant deployments across the force, including at large public events</w:t>
      </w:r>
      <w:r w:rsidR="009A48F8">
        <w:t xml:space="preserve"> and creating a Project Vigilant training package to consistently upskill officers across the force.</w:t>
      </w:r>
    </w:p>
    <w:p w14:paraId="474A0DF5" w14:textId="77777777" w:rsidR="00BC66B1" w:rsidRDefault="00BC66B1" w:rsidP="004308D3">
      <w:r>
        <w:t>Action 2 - Develop a VAWG data dashboard to identify locations most at risk and to inform activity.</w:t>
      </w:r>
    </w:p>
    <w:p w14:paraId="7F064425" w14:textId="77777777" w:rsidR="00BC66B1" w:rsidRDefault="00BC66B1" w:rsidP="004308D3">
      <w:r>
        <w:t xml:space="preserve">This will be delivered by </w:t>
      </w:r>
      <w:r w:rsidR="009A48F8">
        <w:t>producing obtainable and accessible data and mapping specific to VAWG offences and incidents.</w:t>
      </w:r>
    </w:p>
    <w:p w14:paraId="2E713EF9" w14:textId="77777777" w:rsidR="00BC66B1" w:rsidRDefault="00BC66B1" w:rsidP="004308D3">
      <w:r>
        <w:t>Action 3 - Embed the consideration of preventing VAWG offences into the planning of policing operations at all public events.</w:t>
      </w:r>
    </w:p>
    <w:p w14:paraId="49898FED" w14:textId="77777777" w:rsidR="009A48F8" w:rsidRDefault="009A48F8" w:rsidP="004308D3">
      <w:r>
        <w:t>This will be delivered by completing clear VAWG risk assessments and mitigations policing operations surrounding public events.</w:t>
      </w:r>
    </w:p>
    <w:p w14:paraId="3D635D27" w14:textId="77777777" w:rsidR="00BC66B1" w:rsidRDefault="00BC66B1" w:rsidP="004308D3"/>
    <w:p w14:paraId="27F963C8" w14:textId="77777777" w:rsidR="003F5EA3" w:rsidRPr="003F5EA3" w:rsidRDefault="003F5EA3" w:rsidP="004308D3">
      <w:r w:rsidRPr="003F5EA3">
        <w:t>Aim</w:t>
      </w:r>
    </w:p>
    <w:p w14:paraId="2575B57E" w14:textId="77777777" w:rsidR="003F5EA3" w:rsidRDefault="003F5EA3" w:rsidP="004308D3">
      <w:r>
        <w:t>Ensure our commercial, domestic and private spaces are safe for women and girls to enjoy life, free from exploitation.</w:t>
      </w:r>
    </w:p>
    <w:p w14:paraId="2FC06157" w14:textId="77777777" w:rsidR="003F5EA3" w:rsidRPr="003F5EA3" w:rsidRDefault="003F5EA3" w:rsidP="004308D3">
      <w:r w:rsidRPr="003F5EA3">
        <w:t>Actions</w:t>
      </w:r>
    </w:p>
    <w:p w14:paraId="026313C9" w14:textId="77777777" w:rsidR="00CC23D8" w:rsidRDefault="00BC66B1" w:rsidP="004308D3">
      <w:r>
        <w:t>Action 1 -</w:t>
      </w:r>
      <w:r w:rsidR="00CC23D8">
        <w:t xml:space="preserve"> Work with partners to ensure the care system is a safe</w:t>
      </w:r>
      <w:r>
        <w:t xml:space="preserve"> </w:t>
      </w:r>
      <w:r w:rsidR="00CC23D8">
        <w:t>place for girls</w:t>
      </w:r>
      <w:r>
        <w:t>.</w:t>
      </w:r>
    </w:p>
    <w:p w14:paraId="2DFABCF2" w14:textId="77777777" w:rsidR="00BC66B1" w:rsidRDefault="00BC66B1" w:rsidP="004308D3">
      <w:r>
        <w:t xml:space="preserve">This will be delivered by </w:t>
      </w:r>
      <w:r w:rsidR="009A48F8">
        <w:t>a reduction in exploitation linked to the care system.</w:t>
      </w:r>
    </w:p>
    <w:p w14:paraId="072F48DE" w14:textId="77777777" w:rsidR="00CC23D8" w:rsidRDefault="00BC66B1" w:rsidP="004308D3">
      <w:r>
        <w:t xml:space="preserve">Action 2 - </w:t>
      </w:r>
      <w:r w:rsidR="00CC23D8">
        <w:t>Support partners in reducing exploitation taking place in</w:t>
      </w:r>
      <w:r>
        <w:t xml:space="preserve"> </w:t>
      </w:r>
      <w:r w:rsidR="00CC23D8">
        <w:t>hotels and taxis</w:t>
      </w:r>
      <w:r>
        <w:t>.</w:t>
      </w:r>
    </w:p>
    <w:p w14:paraId="3C0B1290" w14:textId="77777777" w:rsidR="009A48F8" w:rsidRDefault="009A48F8" w:rsidP="004308D3">
      <w:r>
        <w:t>This will be delivered by a reduction in exploitation linked to the hotels and taxis.</w:t>
      </w:r>
    </w:p>
    <w:p w14:paraId="0FD3F4B5" w14:textId="77777777" w:rsidR="00CC23D8" w:rsidRDefault="00BC66B1" w:rsidP="004308D3">
      <w:r>
        <w:t>Action 3 -</w:t>
      </w:r>
      <w:r w:rsidR="00CC23D8">
        <w:t xml:space="preserve"> Further develop the safeguarding of sex workers across the</w:t>
      </w:r>
      <w:r>
        <w:t xml:space="preserve"> </w:t>
      </w:r>
      <w:r w:rsidR="00CC23D8">
        <w:t>Thames Valley</w:t>
      </w:r>
      <w:r>
        <w:t>.</w:t>
      </w:r>
    </w:p>
    <w:p w14:paraId="515F87CA" w14:textId="77777777" w:rsidR="00BC66B1" w:rsidRDefault="00BC66B1" w:rsidP="004308D3">
      <w:r>
        <w:t xml:space="preserve">This will be delivered by </w:t>
      </w:r>
      <w:r w:rsidR="009A48F8">
        <w:t>continuing to make referrals through Op Yale and deployments of Op Exhaust to safeguard sex workers</w:t>
      </w:r>
    </w:p>
    <w:p w14:paraId="58E92786" w14:textId="77777777" w:rsidR="009A48F8" w:rsidRPr="009A48F8" w:rsidRDefault="009A48F8" w:rsidP="004308D3">
      <w:pPr>
        <w:pStyle w:val="Heading2"/>
      </w:pPr>
      <w:r>
        <w:t>Glossary</w:t>
      </w:r>
    </w:p>
    <w:p w14:paraId="039E230A" w14:textId="77777777" w:rsidR="00CC23D8" w:rsidRDefault="00CC23D8" w:rsidP="004308D3">
      <w:r>
        <w:lastRenderedPageBreak/>
        <w:t>Circles South East</w:t>
      </w:r>
      <w:r w:rsidR="009A48F8">
        <w:t xml:space="preserve"> is a charity supporting Project Vigilant that work on voluntary referrals of people with problematic sexual thinking and behaviour.</w:t>
      </w:r>
    </w:p>
    <w:p w14:paraId="64B2E490" w14:textId="77777777" w:rsidR="00CC23D8" w:rsidRDefault="00CC23D8" w:rsidP="004308D3">
      <w:r>
        <w:t>DA</w:t>
      </w:r>
      <w:r w:rsidR="009A48F8">
        <w:t xml:space="preserve"> refers to domestic abuse</w:t>
      </w:r>
    </w:p>
    <w:p w14:paraId="3DF74F6A" w14:textId="77777777" w:rsidR="00CC23D8" w:rsidRDefault="00CC23D8" w:rsidP="004308D3">
      <w:r>
        <w:t>LPA</w:t>
      </w:r>
      <w:r w:rsidR="009A48F8">
        <w:t xml:space="preserve"> refers to Local Policing Area</w:t>
      </w:r>
    </w:p>
    <w:p w14:paraId="53AE6CF3" w14:textId="77777777" w:rsidR="00CC23D8" w:rsidRDefault="00CC23D8" w:rsidP="004308D3">
      <w:r>
        <w:t>MAPPA</w:t>
      </w:r>
      <w:r w:rsidR="009A48F8">
        <w:t xml:space="preserve"> stands for Multi Agency Public Protection Arrangements. These assess and manage the risks posed by sexual and violent offenders: guidance for the police, prison service and probation trusts</w:t>
      </w:r>
    </w:p>
    <w:p w14:paraId="65967F24" w14:textId="77777777" w:rsidR="00CC23D8" w:rsidRDefault="00CC23D8" w:rsidP="004308D3">
      <w:r>
        <w:t>MARAC</w:t>
      </w:r>
      <w:r w:rsidR="009A48F8">
        <w:t xml:space="preserve"> stands for</w:t>
      </w:r>
      <w:r w:rsidR="009A48F8" w:rsidRPr="009A48F8">
        <w:t xml:space="preserve"> </w:t>
      </w:r>
      <w:r w:rsidR="009A48F8">
        <w:t>Multi Agency Risk Assessment Conference which is a monthly risk management meeting where professionals share information on high risk cases of domestic violence and abuse and put in place a risk management plan.</w:t>
      </w:r>
    </w:p>
    <w:p w14:paraId="59987240" w14:textId="77777777" w:rsidR="009A48F8" w:rsidRDefault="00CC23D8" w:rsidP="004308D3">
      <w:r>
        <w:t>MATAC</w:t>
      </w:r>
      <w:r w:rsidR="009A48F8">
        <w:t xml:space="preserve"> stands for Multi Agency Tasking and Coordination, which is a monthly meeting to identify and tackle the most harmful domestic abuse perpetrators.</w:t>
      </w:r>
    </w:p>
    <w:p w14:paraId="4863E9DA" w14:textId="77777777" w:rsidR="00CC23D8" w:rsidRDefault="00CC23D8" w:rsidP="004308D3">
      <w:r>
        <w:t>NTE</w:t>
      </w:r>
      <w:r w:rsidR="009A48F8">
        <w:t xml:space="preserve"> stands for Night Time Economy which is generally classified as licenced entertainment areas within a town centre.</w:t>
      </w:r>
    </w:p>
    <w:p w14:paraId="3C0F198D" w14:textId="77777777" w:rsidR="009A48F8" w:rsidRDefault="00CC23D8" w:rsidP="004308D3">
      <w:r>
        <w:t>Operation Exhaust</w:t>
      </w:r>
      <w:r w:rsidR="009A48F8" w:rsidRPr="009A48F8">
        <w:t xml:space="preserve"> </w:t>
      </w:r>
      <w:r w:rsidR="009A48F8">
        <w:t>is a police operation to deter kerb crawling and anti-social behaviour associated with sex work.</w:t>
      </w:r>
    </w:p>
    <w:p w14:paraId="2A540965" w14:textId="77777777" w:rsidR="00CC23D8" w:rsidRDefault="00CC23D8" w:rsidP="004308D3">
      <w:r>
        <w:t>Operation Reassure</w:t>
      </w:r>
      <w:r w:rsidR="009A48F8" w:rsidRPr="009A48F8">
        <w:t xml:space="preserve"> </w:t>
      </w:r>
      <w:r w:rsidR="009A48F8">
        <w:t>is an internal initiative to identify and extract learning from a cultural perspective when officers are dismissed for sexual misconduct.</w:t>
      </w:r>
    </w:p>
    <w:p w14:paraId="74F932FE" w14:textId="77777777" w:rsidR="00CC23D8" w:rsidRDefault="00CC23D8" w:rsidP="004308D3">
      <w:r>
        <w:t xml:space="preserve">Operation </w:t>
      </w:r>
      <w:proofErr w:type="spellStart"/>
      <w:r>
        <w:t>Soteria</w:t>
      </w:r>
      <w:proofErr w:type="spellEnd"/>
      <w:r w:rsidR="009A48F8">
        <w:t xml:space="preserve"> </w:t>
      </w:r>
      <w:r>
        <w:t>Bluestone</w:t>
      </w:r>
      <w:r w:rsidR="009A48F8">
        <w:t xml:space="preserve"> is a collaborative programme bringing police forces together with academics and policy leads to use evidence and new insight to enable forces to transform their response to rape and sexual offences.</w:t>
      </w:r>
    </w:p>
    <w:p w14:paraId="1726292C" w14:textId="77777777" w:rsidR="00CC23D8" w:rsidRDefault="00CC23D8" w:rsidP="004308D3">
      <w:r>
        <w:t>Operation Yeomanry</w:t>
      </w:r>
      <w:r w:rsidR="009A48F8">
        <w:t xml:space="preserve"> identifies repeat sexual offence suspects so we can maximise opportunities to bring them to justice, minimise further offending and protect future victims.</w:t>
      </w:r>
    </w:p>
    <w:p w14:paraId="2E0629DE" w14:textId="77777777" w:rsidR="009A48F8" w:rsidRDefault="00CC23D8" w:rsidP="004308D3">
      <w:r>
        <w:t>Project Vigilant</w:t>
      </w:r>
      <w:r w:rsidR="009A48F8">
        <w:t xml:space="preserve"> is an initiative using a combination of uniformed and plain clothed officers to target those displaying predatory behaviour in the night time economy.</w:t>
      </w:r>
    </w:p>
    <w:p w14:paraId="3D80FBEC" w14:textId="77777777" w:rsidR="00CC23D8" w:rsidRDefault="00CC23D8" w:rsidP="004308D3">
      <w:r>
        <w:t>PSD</w:t>
      </w:r>
      <w:r w:rsidR="009A48F8">
        <w:t xml:space="preserve"> stands for Professional Standards Department.</w:t>
      </w:r>
    </w:p>
    <w:p w14:paraId="184D5126" w14:textId="77777777" w:rsidR="00CC23D8" w:rsidRDefault="00CC23D8" w:rsidP="004308D3">
      <w:r>
        <w:t>Seldom heard</w:t>
      </w:r>
      <w:r w:rsidR="009A48F8">
        <w:t xml:space="preserve"> refers to communities who are less likely to be heard by service professionals and decision-makers.</w:t>
      </w:r>
    </w:p>
    <w:p w14:paraId="692ECC0F" w14:textId="77777777" w:rsidR="00CC23D8" w:rsidRDefault="00CC23D8" w:rsidP="004308D3">
      <w:r>
        <w:t>Special Measures</w:t>
      </w:r>
      <w:r w:rsidR="009A48F8">
        <w:t xml:space="preserve"> are</w:t>
      </w:r>
      <w:r w:rsidR="009A48F8" w:rsidRPr="009A48F8">
        <w:t xml:space="preserve"> </w:t>
      </w:r>
      <w:r w:rsidR="009A48F8">
        <w:t>a series of provisions that help vulnerable and intimidated witnesses give their best evidence in court and help to relieve some of the stress associated with giving evidence. Special measures apply to prosecution and defence witnesses, but not to the defendant and are subject to the discretion of the court.</w:t>
      </w:r>
    </w:p>
    <w:p w14:paraId="43575090" w14:textId="77777777" w:rsidR="00CC23D8" w:rsidRDefault="00CC23D8" w:rsidP="004308D3">
      <w:r>
        <w:t>VAWG</w:t>
      </w:r>
      <w:r w:rsidR="009A48F8">
        <w:t xml:space="preserve"> stands for Violence a</w:t>
      </w:r>
      <w:r>
        <w:t>gainst Women and Girls</w:t>
      </w:r>
      <w:r w:rsidR="009A48F8">
        <w:t>.</w:t>
      </w:r>
    </w:p>
    <w:sectPr w:rsidR="00CC23D8" w:rsidSect="004308D3">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368"/>
    <w:multiLevelType w:val="hybridMultilevel"/>
    <w:tmpl w:val="306E4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846A3"/>
    <w:multiLevelType w:val="hybridMultilevel"/>
    <w:tmpl w:val="37B6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32FC8"/>
    <w:multiLevelType w:val="hybridMultilevel"/>
    <w:tmpl w:val="B428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50115E"/>
    <w:multiLevelType w:val="hybridMultilevel"/>
    <w:tmpl w:val="EA1A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FA3EAD"/>
    <w:multiLevelType w:val="hybridMultilevel"/>
    <w:tmpl w:val="6D82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D8"/>
    <w:rsid w:val="0022706E"/>
    <w:rsid w:val="002C2A89"/>
    <w:rsid w:val="003320EC"/>
    <w:rsid w:val="003F5EA3"/>
    <w:rsid w:val="00423113"/>
    <w:rsid w:val="004308D3"/>
    <w:rsid w:val="004A61FF"/>
    <w:rsid w:val="0050550A"/>
    <w:rsid w:val="005173C7"/>
    <w:rsid w:val="00676AE4"/>
    <w:rsid w:val="006E639A"/>
    <w:rsid w:val="00741DEF"/>
    <w:rsid w:val="00745870"/>
    <w:rsid w:val="00761DF4"/>
    <w:rsid w:val="008B0A06"/>
    <w:rsid w:val="009A48F8"/>
    <w:rsid w:val="00A10B03"/>
    <w:rsid w:val="00B33C7C"/>
    <w:rsid w:val="00B83C33"/>
    <w:rsid w:val="00BA17F9"/>
    <w:rsid w:val="00BC66B1"/>
    <w:rsid w:val="00C61242"/>
    <w:rsid w:val="00CC23D8"/>
    <w:rsid w:val="00E52746"/>
    <w:rsid w:val="00F7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6D7C"/>
  <w15:chartTrackingRefBased/>
  <w15:docId w15:val="{4C7B1F74-79B4-43F0-91A8-942BA771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8D3"/>
    <w:rPr>
      <w:rFonts w:ascii="Arial" w:hAnsi="Arial" w:cs="Arial"/>
      <w:sz w:val="24"/>
      <w:szCs w:val="24"/>
    </w:rPr>
  </w:style>
  <w:style w:type="paragraph" w:styleId="Heading1">
    <w:name w:val="heading 1"/>
    <w:basedOn w:val="Normal"/>
    <w:next w:val="Normal"/>
    <w:link w:val="Heading1Char"/>
    <w:uiPriority w:val="9"/>
    <w:qFormat/>
    <w:rsid w:val="004308D3"/>
    <w:pPr>
      <w:outlineLvl w:val="0"/>
    </w:pPr>
    <w:rPr>
      <w:b/>
      <w:sz w:val="36"/>
      <w:szCs w:val="36"/>
    </w:rPr>
  </w:style>
  <w:style w:type="paragraph" w:styleId="Heading2">
    <w:name w:val="heading 2"/>
    <w:basedOn w:val="Normal"/>
    <w:next w:val="Normal"/>
    <w:link w:val="Heading2Char"/>
    <w:uiPriority w:val="9"/>
    <w:unhideWhenUsed/>
    <w:qFormat/>
    <w:rsid w:val="004308D3"/>
    <w:pPr>
      <w:outlineLvl w:val="1"/>
    </w:pPr>
    <w:rPr>
      <w:sz w:val="32"/>
      <w:szCs w:val="32"/>
    </w:rPr>
  </w:style>
  <w:style w:type="paragraph" w:styleId="Heading3">
    <w:name w:val="heading 3"/>
    <w:basedOn w:val="Normal"/>
    <w:next w:val="Normal"/>
    <w:link w:val="Heading3Char"/>
    <w:uiPriority w:val="9"/>
    <w:unhideWhenUsed/>
    <w:qFormat/>
    <w:rsid w:val="0074587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D3"/>
    <w:rPr>
      <w:rFonts w:ascii="Arial" w:hAnsi="Arial" w:cs="Arial"/>
      <w:b/>
      <w:sz w:val="36"/>
      <w:szCs w:val="36"/>
    </w:rPr>
  </w:style>
  <w:style w:type="character" w:customStyle="1" w:styleId="Heading2Char">
    <w:name w:val="Heading 2 Char"/>
    <w:basedOn w:val="DefaultParagraphFont"/>
    <w:link w:val="Heading2"/>
    <w:uiPriority w:val="9"/>
    <w:rsid w:val="004308D3"/>
    <w:rPr>
      <w:rFonts w:ascii="Arial" w:hAnsi="Arial" w:cs="Arial"/>
      <w:sz w:val="32"/>
      <w:szCs w:val="32"/>
    </w:rPr>
  </w:style>
  <w:style w:type="paragraph" w:styleId="ListParagraph">
    <w:name w:val="List Paragraph"/>
    <w:basedOn w:val="Normal"/>
    <w:uiPriority w:val="34"/>
    <w:qFormat/>
    <w:rsid w:val="00C61242"/>
    <w:pPr>
      <w:ind w:left="720"/>
      <w:contextualSpacing/>
    </w:pPr>
  </w:style>
  <w:style w:type="character" w:customStyle="1" w:styleId="Heading3Char">
    <w:name w:val="Heading 3 Char"/>
    <w:basedOn w:val="DefaultParagraphFont"/>
    <w:link w:val="Heading3"/>
    <w:uiPriority w:val="9"/>
    <w:rsid w:val="00745870"/>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11</Pages>
  <Words>3313</Words>
  <Characters>18890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McKillop, Colin (C0978)</cp:lastModifiedBy>
  <cp:revision>13</cp:revision>
  <dcterms:created xsi:type="dcterms:W3CDTF">2023-08-02T17:10:00Z</dcterms:created>
  <dcterms:modified xsi:type="dcterms:W3CDTF">2023-08-10T09:19:00Z</dcterms:modified>
</cp:coreProperties>
</file>